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F8" w:rsidRDefault="00E03CF8" w:rsidP="00B466C7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B466C7" w:rsidRPr="00E97E8D" w:rsidRDefault="00B466C7" w:rsidP="00B466C7">
      <w:pPr>
        <w:tabs>
          <w:tab w:val="left" w:pos="2268"/>
        </w:tabs>
        <w:spacing w:after="0" w:line="300" w:lineRule="auto"/>
        <w:jc w:val="center"/>
        <w:rPr>
          <w:rFonts w:ascii="Segoe UI" w:hAnsi="Segoe UI" w:cs="Segoe UI"/>
          <w:b/>
          <w:sz w:val="23"/>
          <w:szCs w:val="23"/>
        </w:rPr>
      </w:pPr>
      <w:r w:rsidRPr="00E97E8D">
        <w:rPr>
          <w:rFonts w:ascii="Segoe UI" w:hAnsi="Segoe UI" w:cs="Segoe UI"/>
          <w:b/>
          <w:sz w:val="23"/>
          <w:szCs w:val="23"/>
        </w:rPr>
        <w:t>CONTRATO ADMINISTRATIVO</w:t>
      </w:r>
    </w:p>
    <w:p w:rsidR="00B466C7" w:rsidRPr="00E97E8D" w:rsidRDefault="00B466C7" w:rsidP="00B466C7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sz w:val="23"/>
          <w:szCs w:val="23"/>
        </w:rPr>
      </w:pPr>
    </w:p>
    <w:p w:rsidR="00B466C7" w:rsidRDefault="00B466C7" w:rsidP="00B466C7">
      <w:pPr>
        <w:tabs>
          <w:tab w:val="left" w:pos="2268"/>
        </w:tabs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Processo Administrativo de Licitação Pública nº. 10/2024</w:t>
      </w:r>
    </w:p>
    <w:p w:rsidR="00B466C7" w:rsidRDefault="00B466C7" w:rsidP="00B466C7">
      <w:r>
        <w:rPr>
          <w:rFonts w:ascii="Segoe UI" w:hAnsi="Segoe UI" w:cs="Segoe UI"/>
          <w:sz w:val="23"/>
          <w:szCs w:val="23"/>
        </w:rPr>
        <w:t>Dispensa de Licitação Pública nº. 10/2024</w:t>
      </w:r>
    </w:p>
    <w:p w:rsidR="00B466C7" w:rsidRDefault="00B466C7" w:rsidP="00B466C7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sz w:val="23"/>
          <w:szCs w:val="23"/>
        </w:rPr>
      </w:pPr>
    </w:p>
    <w:p w:rsidR="00B466C7" w:rsidRPr="00C90F30" w:rsidRDefault="00E03CF8" w:rsidP="00E03CF8">
      <w:pPr>
        <w:tabs>
          <w:tab w:val="left" w:pos="2268"/>
        </w:tabs>
        <w:spacing w:after="160" w:line="480" w:lineRule="auto"/>
        <w:jc w:val="both"/>
        <w:rPr>
          <w:rFonts w:ascii="Segoe UI" w:hAnsi="Segoe UI" w:cs="Segoe UI"/>
          <w:sz w:val="23"/>
          <w:szCs w:val="23"/>
        </w:rPr>
      </w:pPr>
      <w:r w:rsidRPr="00E03CF8">
        <w:rPr>
          <w:rFonts w:ascii="Ebrima" w:hAnsi="Ebrima" w:cs="Segoe UI"/>
          <w:sz w:val="23"/>
          <w:szCs w:val="23"/>
        </w:rPr>
        <w:t>A Câmara Municipal de Chalé - MG</w:t>
      </w:r>
      <w:r w:rsidRPr="00E03CF8">
        <w:rPr>
          <w:rFonts w:ascii="Ebrima" w:hAnsi="Ebrima" w:cs="Segoe UI"/>
          <w:b/>
          <w:sz w:val="23"/>
          <w:szCs w:val="23"/>
        </w:rPr>
        <w:t xml:space="preserve">, </w:t>
      </w:r>
      <w:r w:rsidRPr="00E03CF8">
        <w:rPr>
          <w:rFonts w:ascii="Ebrima" w:hAnsi="Ebrima" w:cs="Segoe UI"/>
          <w:sz w:val="23"/>
          <w:szCs w:val="23"/>
        </w:rPr>
        <w:t xml:space="preserve">pessoa jurídica de direito público, inscrito no CNPJ nº. </w:t>
      </w:r>
      <w:r w:rsidRPr="00E03CF8">
        <w:rPr>
          <w:rFonts w:ascii="Ebrima" w:eastAsia="Cambria" w:hAnsi="Ebrima" w:cs="Cambria"/>
        </w:rPr>
        <w:t xml:space="preserve">22.702.252.0001/03, neste ato representado pelo seu Presidente em exercício, Sr. </w:t>
      </w:r>
      <w:proofErr w:type="spellStart"/>
      <w:r w:rsidRPr="00E03CF8">
        <w:rPr>
          <w:rFonts w:ascii="Ebrima" w:eastAsia="Cambria" w:hAnsi="Ebrima" w:cs="Cambria"/>
        </w:rPr>
        <w:t>Waltair</w:t>
      </w:r>
      <w:proofErr w:type="spellEnd"/>
      <w:r w:rsidRPr="00E03CF8">
        <w:rPr>
          <w:rFonts w:ascii="Ebrima" w:eastAsia="Cambria" w:hAnsi="Ebrima" w:cs="Cambria"/>
        </w:rPr>
        <w:t xml:space="preserve"> Vieira de Almeida, Estado Civil: casado,</w:t>
      </w:r>
      <w:proofErr w:type="gramStart"/>
      <w:r w:rsidRPr="00E03CF8">
        <w:rPr>
          <w:rFonts w:ascii="Ebrima" w:eastAsia="Cambria" w:hAnsi="Ebrima" w:cs="Cambria"/>
        </w:rPr>
        <w:t xml:space="preserve">  </w:t>
      </w:r>
      <w:proofErr w:type="gramEnd"/>
      <w:r w:rsidRPr="00E03CF8">
        <w:rPr>
          <w:rFonts w:ascii="Ebrima" w:eastAsia="Cambria" w:hAnsi="Ebrima" w:cs="Cambria"/>
        </w:rPr>
        <w:t>Nacionalidade brasileiro, Profissão Trabalhador Rural, residente e domiciliado neste município, CI: MG-1.464.370– SSP/MG e CPF: 533.288.096-00</w:t>
      </w:r>
      <w:r w:rsidR="00B466C7">
        <w:rPr>
          <w:rFonts w:ascii="Segoe UI" w:hAnsi="Segoe UI" w:cs="Segoe UI"/>
          <w:b/>
          <w:sz w:val="23"/>
          <w:szCs w:val="23"/>
        </w:rPr>
        <w:t xml:space="preserve">, </w:t>
      </w:r>
      <w:r w:rsidR="00B466C7">
        <w:rPr>
          <w:rFonts w:ascii="Segoe UI" w:hAnsi="Segoe UI" w:cs="Segoe UI"/>
          <w:sz w:val="23"/>
          <w:szCs w:val="23"/>
        </w:rPr>
        <w:t xml:space="preserve">e </w:t>
      </w:r>
      <w:r>
        <w:rPr>
          <w:rFonts w:ascii="Segoe UI" w:hAnsi="Segoe UI" w:cs="Segoe UI"/>
          <w:sz w:val="23"/>
          <w:szCs w:val="23"/>
        </w:rPr>
        <w:t>TELMA MARIA DA SILVA ME</w:t>
      </w:r>
      <w:r w:rsidR="00B466C7">
        <w:rPr>
          <w:rFonts w:ascii="Segoe UI" w:hAnsi="Segoe UI" w:cs="Segoe UI"/>
          <w:sz w:val="23"/>
          <w:szCs w:val="23"/>
        </w:rPr>
        <w:t xml:space="preserve">, inscrito no CNPJ nº. </w:t>
      </w:r>
      <w:r>
        <w:rPr>
          <w:rFonts w:ascii="Segoe UI" w:hAnsi="Segoe UI" w:cs="Segoe UI"/>
          <w:sz w:val="23"/>
          <w:szCs w:val="23"/>
        </w:rPr>
        <w:t>10.545.149/0001-00 com endereço na Av. Cel. José Maria Gomes</w:t>
      </w:r>
      <w:r w:rsidR="00B466C7">
        <w:rPr>
          <w:rFonts w:ascii="Segoe UI" w:hAnsi="Segoe UI" w:cs="Segoe UI"/>
          <w:sz w:val="23"/>
          <w:szCs w:val="23"/>
        </w:rPr>
        <w:t xml:space="preserve">, nº. </w:t>
      </w:r>
      <w:r>
        <w:rPr>
          <w:rFonts w:ascii="Segoe UI" w:hAnsi="Segoe UI" w:cs="Segoe UI"/>
          <w:sz w:val="23"/>
          <w:szCs w:val="23"/>
        </w:rPr>
        <w:t>139</w:t>
      </w:r>
      <w:r w:rsidR="00B466C7">
        <w:rPr>
          <w:rFonts w:ascii="Segoe UI" w:hAnsi="Segoe UI" w:cs="Segoe UI"/>
          <w:sz w:val="23"/>
          <w:szCs w:val="23"/>
        </w:rPr>
        <w:t xml:space="preserve">, bairro </w:t>
      </w:r>
      <w:r>
        <w:rPr>
          <w:rFonts w:ascii="Segoe UI" w:hAnsi="Segoe UI" w:cs="Segoe UI"/>
          <w:sz w:val="23"/>
          <w:szCs w:val="23"/>
        </w:rPr>
        <w:t>centro</w:t>
      </w:r>
      <w:r w:rsidR="00B466C7">
        <w:rPr>
          <w:rFonts w:ascii="Segoe UI" w:hAnsi="Segoe UI" w:cs="Segoe UI"/>
          <w:sz w:val="23"/>
          <w:szCs w:val="23"/>
        </w:rPr>
        <w:t xml:space="preserve">, cidade de </w:t>
      </w:r>
      <w:r>
        <w:rPr>
          <w:rFonts w:ascii="Segoe UI" w:hAnsi="Segoe UI" w:cs="Segoe UI"/>
          <w:sz w:val="23"/>
          <w:szCs w:val="23"/>
        </w:rPr>
        <w:t>Chalé</w:t>
      </w:r>
      <w:r w:rsidR="00B466C7">
        <w:rPr>
          <w:rFonts w:ascii="Segoe UI" w:hAnsi="Segoe UI" w:cs="Segoe UI"/>
          <w:sz w:val="23"/>
          <w:szCs w:val="23"/>
        </w:rPr>
        <w:t>, estado de Minas</w:t>
      </w:r>
      <w:r>
        <w:rPr>
          <w:rFonts w:ascii="Segoe UI" w:hAnsi="Segoe UI" w:cs="Segoe UI"/>
          <w:sz w:val="23"/>
          <w:szCs w:val="23"/>
        </w:rPr>
        <w:t xml:space="preserve"> Gerais, representada </w:t>
      </w:r>
      <w:proofErr w:type="gramStart"/>
      <w:r>
        <w:rPr>
          <w:rFonts w:ascii="Segoe UI" w:hAnsi="Segoe UI" w:cs="Segoe UI"/>
          <w:sz w:val="23"/>
          <w:szCs w:val="23"/>
        </w:rPr>
        <w:t>pelo sócia</w:t>
      </w:r>
      <w:r w:rsidR="00B466C7">
        <w:rPr>
          <w:rFonts w:ascii="Segoe UI" w:hAnsi="Segoe UI" w:cs="Segoe UI"/>
          <w:sz w:val="23"/>
          <w:szCs w:val="23"/>
        </w:rPr>
        <w:t>-administradora</w:t>
      </w:r>
      <w:proofErr w:type="gramEnd"/>
      <w:r w:rsidR="00B466C7">
        <w:rPr>
          <w:rFonts w:ascii="Segoe UI" w:hAnsi="Segoe UI" w:cs="Segoe UI"/>
          <w:sz w:val="23"/>
          <w:szCs w:val="23"/>
        </w:rPr>
        <w:t xml:space="preserve">, senhora </w:t>
      </w:r>
      <w:r>
        <w:rPr>
          <w:rFonts w:ascii="Segoe UI" w:hAnsi="Segoe UI" w:cs="Segoe UI"/>
          <w:sz w:val="23"/>
          <w:szCs w:val="23"/>
        </w:rPr>
        <w:t>Telma Maria da Silva</w:t>
      </w:r>
      <w:r w:rsidR="00B466C7">
        <w:rPr>
          <w:rFonts w:ascii="Segoe UI" w:hAnsi="Segoe UI" w:cs="Segoe UI"/>
          <w:sz w:val="23"/>
          <w:szCs w:val="23"/>
        </w:rPr>
        <w:t xml:space="preserve">, inscrito no CPF nº. </w:t>
      </w:r>
      <w:r>
        <w:rPr>
          <w:rFonts w:ascii="Segoe UI" w:hAnsi="Segoe UI" w:cs="Segoe UI"/>
          <w:sz w:val="23"/>
          <w:szCs w:val="23"/>
        </w:rPr>
        <w:t>505.027.786-87</w:t>
      </w:r>
      <w:r w:rsidR="00B466C7">
        <w:rPr>
          <w:rFonts w:ascii="Segoe UI" w:hAnsi="Segoe UI" w:cs="Segoe UI"/>
          <w:sz w:val="23"/>
          <w:szCs w:val="23"/>
        </w:rPr>
        <w:t xml:space="preserve">, doravante denominada </w:t>
      </w:r>
      <w:r w:rsidR="00B466C7">
        <w:rPr>
          <w:rFonts w:ascii="Segoe UI" w:hAnsi="Segoe UI" w:cs="Segoe UI"/>
          <w:b/>
          <w:sz w:val="23"/>
          <w:szCs w:val="23"/>
        </w:rPr>
        <w:t>Contratada</w:t>
      </w:r>
      <w:r w:rsidR="00B466C7">
        <w:rPr>
          <w:rFonts w:ascii="Segoe UI" w:hAnsi="Segoe UI" w:cs="Segoe UI"/>
          <w:sz w:val="23"/>
          <w:szCs w:val="23"/>
        </w:rPr>
        <w:t>, tendo em vista este procedimento e em observância a Lei nº. 14.133/2021</w:t>
      </w:r>
      <w:proofErr w:type="gramStart"/>
      <w:r w:rsidR="00B466C7">
        <w:rPr>
          <w:rFonts w:ascii="Segoe UI" w:hAnsi="Segoe UI" w:cs="Segoe UI"/>
          <w:sz w:val="23"/>
          <w:szCs w:val="23"/>
        </w:rPr>
        <w:t>, resolvem</w:t>
      </w:r>
      <w:proofErr w:type="gramEnd"/>
      <w:r w:rsidR="00B466C7">
        <w:rPr>
          <w:rFonts w:ascii="Segoe UI" w:hAnsi="Segoe UI" w:cs="Segoe UI"/>
          <w:sz w:val="23"/>
          <w:szCs w:val="23"/>
        </w:rPr>
        <w:t xml:space="preserve"> celebrar este </w:t>
      </w:r>
      <w:r w:rsidR="00B466C7">
        <w:rPr>
          <w:rFonts w:ascii="Segoe UI" w:hAnsi="Segoe UI" w:cs="Segoe UI"/>
          <w:b/>
          <w:sz w:val="23"/>
          <w:szCs w:val="23"/>
        </w:rPr>
        <w:t xml:space="preserve">CONTRATO ADMINISTRATIVO Nº. </w:t>
      </w:r>
      <w:r w:rsidR="0072755A">
        <w:rPr>
          <w:rFonts w:ascii="Segoe UI" w:hAnsi="Segoe UI" w:cs="Segoe UI"/>
          <w:b/>
          <w:sz w:val="23"/>
          <w:szCs w:val="23"/>
        </w:rPr>
        <w:t>006</w:t>
      </w:r>
      <w:r w:rsidR="00B466C7">
        <w:rPr>
          <w:rFonts w:ascii="Segoe UI" w:hAnsi="Segoe UI" w:cs="Segoe UI"/>
          <w:b/>
          <w:sz w:val="23"/>
          <w:szCs w:val="23"/>
        </w:rPr>
        <w:t xml:space="preserve">/2024, </w:t>
      </w:r>
      <w:r w:rsidR="00B466C7">
        <w:rPr>
          <w:rFonts w:ascii="Segoe UI" w:hAnsi="Segoe UI" w:cs="Segoe UI"/>
          <w:sz w:val="23"/>
          <w:szCs w:val="23"/>
        </w:rPr>
        <w:t>mediante as cláusulas e condições a seguir.</w:t>
      </w:r>
    </w:p>
    <w:p w:rsidR="00B466C7" w:rsidRDefault="00B466C7" w:rsidP="00B466C7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b/>
          <w:sz w:val="23"/>
          <w:szCs w:val="23"/>
        </w:rPr>
      </w:pP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>1. CLÁUSULA PRIMEIRA: Do objeto e seus elementos característicos</w:t>
      </w:r>
    </w:p>
    <w:p w:rsidR="00B466C7" w:rsidRDefault="00B466C7" w:rsidP="00B466C7">
      <w:pPr>
        <w:spacing w:line="360" w:lineRule="auto"/>
        <w:jc w:val="both"/>
      </w:pPr>
      <w:r>
        <w:rPr>
          <w:rFonts w:ascii="Segoe UI" w:hAnsi="Segoe UI" w:cs="Segoe UI"/>
          <w:sz w:val="23"/>
          <w:szCs w:val="23"/>
        </w:rPr>
        <w:t xml:space="preserve">1.1. </w:t>
      </w:r>
      <w:r w:rsidRPr="00651767">
        <w:rPr>
          <w:rFonts w:ascii="Segoe UI" w:hAnsi="Segoe UI" w:cs="Segoe UI"/>
          <w:sz w:val="24"/>
          <w:szCs w:val="24"/>
        </w:rPr>
        <w:t>C</w:t>
      </w:r>
      <w:r w:rsidRPr="00651767">
        <w:rPr>
          <w:sz w:val="24"/>
          <w:szCs w:val="24"/>
        </w:rPr>
        <w:t xml:space="preserve">ontratação de serviço de fornecimento de Buffet para </w:t>
      </w:r>
      <w:proofErr w:type="spellStart"/>
      <w:r w:rsidRPr="00651767">
        <w:rPr>
          <w:sz w:val="24"/>
          <w:szCs w:val="24"/>
        </w:rPr>
        <w:t>coffee</w:t>
      </w:r>
      <w:proofErr w:type="spellEnd"/>
      <w:r w:rsidRPr="00651767">
        <w:rPr>
          <w:sz w:val="24"/>
          <w:szCs w:val="24"/>
        </w:rPr>
        <w:t xml:space="preserve"> </w:t>
      </w:r>
      <w:proofErr w:type="spellStart"/>
      <w:r w:rsidRPr="00651767">
        <w:rPr>
          <w:sz w:val="24"/>
          <w:szCs w:val="24"/>
        </w:rPr>
        <w:t>break</w:t>
      </w:r>
      <w:proofErr w:type="spellEnd"/>
      <w:r w:rsidRPr="00651767">
        <w:rPr>
          <w:sz w:val="24"/>
          <w:szCs w:val="24"/>
        </w:rPr>
        <w:t xml:space="preserve"> e coquetel, com entrega parcelada, para atender as atividades desenvolvidas pela Câmara Municipal de Chalé – MG, conforme condições, quantidades e exigências estabelecidas neste Termo de Referência e seus anexos.</w:t>
      </w:r>
    </w:p>
    <w:p w:rsidR="00B466C7" w:rsidRPr="00401F38" w:rsidRDefault="00B466C7" w:rsidP="00B466C7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color w:val="C00000"/>
          <w:sz w:val="23"/>
          <w:szCs w:val="23"/>
        </w:rPr>
      </w:pP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 xml:space="preserve">2. CLÁUSULA SEGUNDA: Da vinculação ato que tiver autorizado a contratação direta e </w:t>
      </w:r>
      <w:proofErr w:type="gramStart"/>
      <w:r>
        <w:rPr>
          <w:rFonts w:ascii="Segoe UI" w:hAnsi="Segoe UI" w:cs="Segoe UI"/>
          <w:b/>
          <w:sz w:val="23"/>
          <w:szCs w:val="23"/>
        </w:rPr>
        <w:t>à</w:t>
      </w:r>
      <w:proofErr w:type="gramEnd"/>
      <w:r>
        <w:rPr>
          <w:rFonts w:ascii="Segoe UI" w:hAnsi="Segoe UI" w:cs="Segoe UI"/>
          <w:b/>
          <w:sz w:val="23"/>
          <w:szCs w:val="23"/>
        </w:rPr>
        <w:t xml:space="preserve"> respectivo proposta</w:t>
      </w:r>
    </w:p>
    <w:p w:rsidR="00B466C7" w:rsidRPr="00636D0A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 w:rsidRPr="00636D0A">
        <w:rPr>
          <w:rFonts w:ascii="Segoe UI" w:hAnsi="Segoe UI" w:cs="Segoe UI"/>
          <w:sz w:val="23"/>
          <w:szCs w:val="23"/>
        </w:rPr>
        <w:lastRenderedPageBreak/>
        <w:t>2.1. Vinculam a este contrato administrativo:</w:t>
      </w:r>
    </w:p>
    <w:p w:rsidR="00B466C7" w:rsidRPr="00636D0A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 w:rsidRPr="00636D0A">
        <w:rPr>
          <w:rFonts w:ascii="Segoe UI" w:hAnsi="Segoe UI" w:cs="Segoe UI"/>
          <w:sz w:val="23"/>
          <w:szCs w:val="23"/>
        </w:rPr>
        <w:t>2.1.1. O Aviso de Dispensa de Licitação Pública e seus anexos;</w:t>
      </w: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2.1.2. A proposta da contratada;</w:t>
      </w: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2.1.3. A Autorização da contratação direta;</w:t>
      </w: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2.1.4. O Termo de Referência – TR.</w:t>
      </w:r>
    </w:p>
    <w:p w:rsidR="00B466C7" w:rsidRPr="00E56A15" w:rsidRDefault="00B466C7" w:rsidP="00B466C7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sz w:val="23"/>
          <w:szCs w:val="23"/>
        </w:rPr>
      </w:pP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 xml:space="preserve">3. CLÁUSULA TERCEIRA: Da legislação aplicável à execução do contrato administrativo, inclusive quanto aos casos </w:t>
      </w:r>
      <w:proofErr w:type="gramStart"/>
      <w:r>
        <w:rPr>
          <w:rFonts w:ascii="Segoe UI" w:hAnsi="Segoe UI" w:cs="Segoe UI"/>
          <w:b/>
          <w:sz w:val="23"/>
          <w:szCs w:val="23"/>
        </w:rPr>
        <w:t>omissos</w:t>
      </w:r>
      <w:proofErr w:type="gramEnd"/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3.1. As legislações aplicáveis à execução deste contrato administrativo, inclusive quanto aos casos omissão, são:</w:t>
      </w: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3.1.1. Lei nº. 14.133/2021;</w:t>
      </w: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3.1.2. Decreto Legislativo nº. 01/2024.</w:t>
      </w:r>
    </w:p>
    <w:p w:rsidR="00B466C7" w:rsidRPr="00203CA9" w:rsidRDefault="00B466C7" w:rsidP="00B466C7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sz w:val="23"/>
          <w:szCs w:val="23"/>
        </w:rPr>
      </w:pP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>4. CLÁUSULA QUARTA: Da vigência e prorrogação</w:t>
      </w:r>
    </w:p>
    <w:p w:rsidR="00B466C7" w:rsidRPr="00636D0A" w:rsidRDefault="00B466C7" w:rsidP="00B466C7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sz w:val="23"/>
          <w:szCs w:val="23"/>
        </w:rPr>
      </w:pPr>
      <w:r w:rsidRPr="00636D0A">
        <w:rPr>
          <w:rFonts w:ascii="Segoe UI" w:hAnsi="Segoe UI" w:cs="Segoe UI"/>
          <w:sz w:val="23"/>
          <w:szCs w:val="23"/>
        </w:rPr>
        <w:t>4.1. O prazo do contrato até 31.12.2024 contados da assinatura do Contrato Administrativo.</w:t>
      </w:r>
    </w:p>
    <w:p w:rsidR="00B466C7" w:rsidRDefault="00B466C7" w:rsidP="00B466C7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b/>
          <w:sz w:val="23"/>
          <w:szCs w:val="23"/>
        </w:rPr>
      </w:pP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>5. CLÁUSULA QUINTA: Do regime de execução ou a forma de fornecimento</w:t>
      </w: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5.1. O regime de execução ou a forma de fornecimento está prevista no TR.</w:t>
      </w:r>
    </w:p>
    <w:p w:rsidR="00B466C7" w:rsidRPr="00203CA9" w:rsidRDefault="00B466C7" w:rsidP="00B466C7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sz w:val="23"/>
          <w:szCs w:val="23"/>
        </w:rPr>
      </w:pP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>6. CLÁUSULA SEXTA: Do preço e as condições de pagamento, os critérios, a data-base e a periodicidade do reajustamento de preços e os critérios de atualização monetária entre a data do adimplemento das obrigações e a do efetivo pagamento;</w:t>
      </w:r>
    </w:p>
    <w:p w:rsidR="00B466C7" w:rsidRDefault="00B466C7" w:rsidP="00B466C7">
      <w:pPr>
        <w:tabs>
          <w:tab w:val="left" w:pos="2268"/>
        </w:tabs>
        <w:spacing w:after="160" w:line="36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6.1. O preço deste contrato administrativo é de R$ 42.038,</w:t>
      </w:r>
      <w:r w:rsidRPr="00B466C7">
        <w:rPr>
          <w:rFonts w:ascii="Segoe UI" w:hAnsi="Segoe UI" w:cs="Segoe UI"/>
          <w:sz w:val="23"/>
          <w:szCs w:val="23"/>
        </w:rPr>
        <w:t>00 (quarenta e dois mil e trinta e oito reais).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6.2. </w:t>
      </w:r>
      <w:r w:rsidRPr="00865D11">
        <w:rPr>
          <w:rFonts w:ascii="Segoe UI" w:hAnsi="Segoe UI" w:cs="Segoe UI"/>
          <w:sz w:val="23"/>
          <w:szCs w:val="23"/>
        </w:rPr>
        <w:t xml:space="preserve">No valor acima estão incluídas todas as despesas ordinárias diretas e indiretas decorrentes da execução do objeto, inclusive tributos e/ou impostos, encargos </w:t>
      </w:r>
      <w:r w:rsidRPr="00865D11">
        <w:rPr>
          <w:rFonts w:ascii="Segoe UI" w:hAnsi="Segoe UI" w:cs="Segoe UI"/>
          <w:sz w:val="23"/>
          <w:szCs w:val="23"/>
        </w:rPr>
        <w:lastRenderedPageBreak/>
        <w:t>sociais, trabalhistas, previdenciários, fiscais e comerciais incidentes, taxa de administração, frete, seguro e outros necessários ao cumprimento integral do objeto da contratação.</w:t>
      </w:r>
    </w:p>
    <w:p w:rsidR="00B466C7" w:rsidRPr="00CC3933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 w:rsidRPr="00CC3933">
        <w:rPr>
          <w:rFonts w:ascii="Segoe UI" w:hAnsi="Segoe UI" w:cs="Segoe UI"/>
          <w:sz w:val="23"/>
          <w:szCs w:val="23"/>
        </w:rPr>
        <w:t>6.3. O valor acima é meramente estimativo, de forma que os pagamentos devidos ao contratado dependerão dos quantitativos efetivamente fornecidos.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 w:rsidRPr="00B633EC">
        <w:rPr>
          <w:rFonts w:ascii="Segoe UI" w:hAnsi="Segoe UI" w:cs="Segoe UI"/>
          <w:sz w:val="23"/>
          <w:szCs w:val="23"/>
        </w:rPr>
        <w:t xml:space="preserve">6.4. </w:t>
      </w:r>
      <w:r>
        <w:rPr>
          <w:rFonts w:ascii="Segoe UI" w:hAnsi="Segoe UI" w:cs="Segoe UI"/>
          <w:sz w:val="23"/>
          <w:szCs w:val="23"/>
        </w:rPr>
        <w:t>As condições de pagamento estão previstas no TR.</w:t>
      </w:r>
    </w:p>
    <w:p w:rsidR="00B466C7" w:rsidRPr="0065176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6.5. Os preços inicialmente contratados são fixos e irreajustáveis no prazo de 01 (um) ano contado do orçamento estimado, ou seja: </w:t>
      </w:r>
      <w:r w:rsidRPr="00651767">
        <w:rPr>
          <w:rFonts w:ascii="Segoe UI" w:hAnsi="Segoe UI" w:cs="Segoe UI"/>
          <w:sz w:val="23"/>
          <w:szCs w:val="23"/>
        </w:rPr>
        <w:t>18 de 06 de 2024.</w:t>
      </w: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>7. CLÁUSULA SÉTIMA: Dos critérios e a periodicidade da medição, quando for o caso, e o prazo para liquidação e para o pagamento</w:t>
      </w: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6.1. Os critérios e a </w:t>
      </w:r>
      <w:proofErr w:type="spellStart"/>
      <w:r>
        <w:rPr>
          <w:rFonts w:ascii="Segoe UI" w:hAnsi="Segoe UI" w:cs="Segoe UI"/>
          <w:sz w:val="23"/>
          <w:szCs w:val="23"/>
        </w:rPr>
        <w:t>periocidade</w:t>
      </w:r>
      <w:proofErr w:type="spellEnd"/>
      <w:r>
        <w:rPr>
          <w:rFonts w:ascii="Segoe UI" w:hAnsi="Segoe UI" w:cs="Segoe UI"/>
          <w:sz w:val="23"/>
          <w:szCs w:val="23"/>
        </w:rPr>
        <w:t xml:space="preserve"> da medição, quando for o caso, e o prazo para liquidação e para o pagamento estão previstos no TR.</w:t>
      </w:r>
    </w:p>
    <w:p w:rsidR="00B466C7" w:rsidRPr="00B05042" w:rsidRDefault="00B466C7" w:rsidP="00B466C7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sz w:val="23"/>
          <w:szCs w:val="23"/>
        </w:rPr>
      </w:pP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 xml:space="preserve">8. CLÁUSULA OITAVA: Dos prazos de início das etapas de execução, conclusão, entrega, observação e recebimento definitivo, quando for o </w:t>
      </w:r>
      <w:proofErr w:type="gramStart"/>
      <w:r>
        <w:rPr>
          <w:rFonts w:ascii="Segoe UI" w:hAnsi="Segoe UI" w:cs="Segoe UI"/>
          <w:b/>
          <w:sz w:val="23"/>
          <w:szCs w:val="23"/>
        </w:rPr>
        <w:t>caso</w:t>
      </w:r>
      <w:proofErr w:type="gramEnd"/>
    </w:p>
    <w:p w:rsidR="00B466C7" w:rsidRPr="005E63B5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8.1. </w:t>
      </w:r>
      <w:proofErr w:type="gramStart"/>
      <w:r>
        <w:rPr>
          <w:rFonts w:ascii="Segoe UI" w:hAnsi="Segoe UI" w:cs="Segoe UI"/>
          <w:sz w:val="23"/>
          <w:szCs w:val="23"/>
        </w:rPr>
        <w:t>Os prazos de início das etapas de execução, conclusão, entrega</w:t>
      </w:r>
      <w:proofErr w:type="gramEnd"/>
      <w:r>
        <w:rPr>
          <w:rFonts w:ascii="Segoe UI" w:hAnsi="Segoe UI" w:cs="Segoe UI"/>
          <w:sz w:val="23"/>
          <w:szCs w:val="23"/>
        </w:rPr>
        <w:t>, observação e recebimento definitivo, quando o for caso, estão previstos no TR.</w:t>
      </w: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b/>
          <w:sz w:val="23"/>
          <w:szCs w:val="23"/>
        </w:rPr>
      </w:pP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 xml:space="preserve">9. CLÁUSULA NONA: Do crédito pelo qual correrá a despesa, com a indicação da classificação funcional programática e da categoria </w:t>
      </w:r>
      <w:proofErr w:type="gramStart"/>
      <w:r>
        <w:rPr>
          <w:rFonts w:ascii="Segoe UI" w:hAnsi="Segoe UI" w:cs="Segoe UI"/>
          <w:b/>
          <w:sz w:val="23"/>
          <w:szCs w:val="23"/>
        </w:rPr>
        <w:t>econômica</w:t>
      </w:r>
      <w:proofErr w:type="gramEnd"/>
    </w:p>
    <w:p w:rsidR="00B466C7" w:rsidRPr="00865D11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9.1. </w:t>
      </w:r>
      <w:r w:rsidRPr="00865D11">
        <w:rPr>
          <w:rFonts w:ascii="Segoe UI" w:hAnsi="Segoe UI" w:cs="Segoe UI"/>
          <w:sz w:val="23"/>
          <w:szCs w:val="23"/>
        </w:rPr>
        <w:t>As despesas decorrente da presente contratação administrativa correrão à conta de rec</w:t>
      </w:r>
      <w:r>
        <w:rPr>
          <w:rFonts w:ascii="Segoe UI" w:hAnsi="Segoe UI" w:cs="Segoe UI"/>
          <w:sz w:val="23"/>
          <w:szCs w:val="23"/>
        </w:rPr>
        <w:t xml:space="preserve">ursos específicos consignados na Lei </w:t>
      </w:r>
      <w:r w:rsidR="00662009">
        <w:rPr>
          <w:rFonts w:ascii="Segoe UI" w:hAnsi="Segoe UI" w:cs="Segoe UI"/>
          <w:sz w:val="23"/>
          <w:szCs w:val="23"/>
        </w:rPr>
        <w:t>Orçamentária</w:t>
      </w:r>
      <w:r>
        <w:rPr>
          <w:rFonts w:ascii="Segoe UI" w:hAnsi="Segoe UI" w:cs="Segoe UI"/>
          <w:sz w:val="23"/>
          <w:szCs w:val="23"/>
        </w:rPr>
        <w:t xml:space="preserve"> Anual – LOA – do Município de Chalé – MG,</w:t>
      </w:r>
      <w:proofErr w:type="gramStart"/>
      <w:r>
        <w:rPr>
          <w:rFonts w:ascii="Segoe UI" w:hAnsi="Segoe UI" w:cs="Segoe UI"/>
          <w:sz w:val="23"/>
          <w:szCs w:val="23"/>
        </w:rPr>
        <w:t xml:space="preserve">  </w:t>
      </w:r>
      <w:proofErr w:type="gramEnd"/>
      <w:r w:rsidRPr="00865D11">
        <w:rPr>
          <w:rFonts w:ascii="Segoe UI" w:hAnsi="Segoe UI" w:cs="Segoe UI"/>
          <w:sz w:val="23"/>
          <w:szCs w:val="23"/>
        </w:rPr>
        <w:t>deste exercício, na dotação abaixo discriminada:</w:t>
      </w:r>
    </w:p>
    <w:p w:rsidR="00662009" w:rsidRPr="00662009" w:rsidRDefault="00B466C7" w:rsidP="00662009">
      <w:pPr>
        <w:shd w:val="clear" w:color="auto" w:fill="FFFFFF"/>
        <w:tabs>
          <w:tab w:val="left" w:pos="2268"/>
        </w:tabs>
        <w:spacing w:after="16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662009">
        <w:rPr>
          <w:rFonts w:ascii="Segoe UI" w:hAnsi="Segoe UI" w:cs="Segoe UI"/>
          <w:sz w:val="23"/>
          <w:szCs w:val="23"/>
        </w:rPr>
        <w:t xml:space="preserve">9.1.1. </w:t>
      </w:r>
      <w:proofErr w:type="gramStart"/>
      <w:r w:rsidR="00662009" w:rsidRPr="00662009">
        <w:rPr>
          <w:rFonts w:eastAsia="Cambria" w:cstheme="minorHAnsi"/>
          <w:sz w:val="24"/>
          <w:szCs w:val="24"/>
        </w:rPr>
        <w:t>n°</w:t>
      </w:r>
      <w:proofErr w:type="gramEnd"/>
      <w:r w:rsidR="00662009" w:rsidRPr="00662009">
        <w:rPr>
          <w:rFonts w:eastAsia="Cambria" w:cstheme="minorHAnsi"/>
          <w:sz w:val="24"/>
          <w:szCs w:val="24"/>
        </w:rPr>
        <w:t xml:space="preserve">(s):  </w:t>
      </w:r>
      <w:r w:rsidR="00662009" w:rsidRPr="00662009">
        <w:rPr>
          <w:rFonts w:cstheme="minorHAnsi"/>
          <w:sz w:val="24"/>
          <w:szCs w:val="24"/>
          <w:shd w:val="clear" w:color="auto" w:fill="FFFFFF"/>
        </w:rPr>
        <w:t xml:space="preserve">Ficha 08  - 01.031.0001.2002-3.3.90.30.00 </w:t>
      </w:r>
      <w:proofErr w:type="spellStart"/>
      <w:r w:rsidR="00662009" w:rsidRPr="00662009">
        <w:rPr>
          <w:rFonts w:cstheme="minorHAnsi"/>
          <w:sz w:val="24"/>
          <w:szCs w:val="24"/>
          <w:shd w:val="clear" w:color="auto" w:fill="FFFFFF"/>
        </w:rPr>
        <w:t>F.R.</w:t>
      </w:r>
      <w:proofErr w:type="spellEnd"/>
      <w:r w:rsidR="00662009" w:rsidRPr="00662009">
        <w:rPr>
          <w:rFonts w:cstheme="minorHAnsi"/>
          <w:sz w:val="24"/>
          <w:szCs w:val="24"/>
          <w:shd w:val="clear" w:color="auto" w:fill="FFFFFF"/>
        </w:rPr>
        <w:t xml:space="preserve"> 1.500.000.0000 </w:t>
      </w:r>
    </w:p>
    <w:p w:rsidR="00B466C7" w:rsidRPr="00CC3933" w:rsidRDefault="00B466C7" w:rsidP="00B466C7">
      <w:pPr>
        <w:spacing w:after="160" w:line="300" w:lineRule="auto"/>
        <w:jc w:val="both"/>
        <w:rPr>
          <w:rFonts w:ascii="Segoe UI" w:hAnsi="Segoe UI" w:cs="Segoe UI"/>
          <w:bCs/>
          <w:sz w:val="23"/>
          <w:szCs w:val="23"/>
        </w:rPr>
      </w:pPr>
      <w:r w:rsidRPr="00662009">
        <w:rPr>
          <w:rFonts w:ascii="Segoe UI" w:hAnsi="Segoe UI" w:cs="Segoe UI"/>
          <w:sz w:val="23"/>
          <w:szCs w:val="23"/>
        </w:rPr>
        <w:t>9.2. A dotação</w:t>
      </w:r>
      <w:r w:rsidRPr="00CC3933">
        <w:rPr>
          <w:rFonts w:ascii="Segoe UI" w:hAnsi="Segoe UI" w:cs="Segoe UI"/>
          <w:sz w:val="23"/>
          <w:szCs w:val="23"/>
        </w:rPr>
        <w:t xml:space="preserve"> relativa aos exercícios financeiros subsequentes será indicada após aprovação da LOA respectiva e liberação dos créditos correspondentes, mediante </w:t>
      </w:r>
      <w:proofErr w:type="spellStart"/>
      <w:r w:rsidRPr="00CC3933">
        <w:rPr>
          <w:rFonts w:ascii="Segoe UI" w:hAnsi="Segoe UI" w:cs="Segoe UI"/>
          <w:sz w:val="23"/>
          <w:szCs w:val="23"/>
        </w:rPr>
        <w:t>apostilamento</w:t>
      </w:r>
      <w:proofErr w:type="spellEnd"/>
      <w:r w:rsidRPr="00CC3933">
        <w:rPr>
          <w:rFonts w:ascii="Segoe UI" w:hAnsi="Segoe UI" w:cs="Segoe UI"/>
          <w:sz w:val="23"/>
          <w:szCs w:val="23"/>
        </w:rPr>
        <w:t>.</w:t>
      </w:r>
    </w:p>
    <w:p w:rsidR="00B466C7" w:rsidRDefault="00B466C7" w:rsidP="00B466C7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b/>
          <w:sz w:val="23"/>
          <w:szCs w:val="23"/>
        </w:rPr>
      </w:pP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 xml:space="preserve">10. CLÁUSULA DÉCIMA: Da matriz de risco, quando for o </w:t>
      </w:r>
      <w:proofErr w:type="gramStart"/>
      <w:r>
        <w:rPr>
          <w:rFonts w:ascii="Segoe UI" w:hAnsi="Segoe UI" w:cs="Segoe UI"/>
          <w:b/>
          <w:sz w:val="23"/>
          <w:szCs w:val="23"/>
        </w:rPr>
        <w:t>caso</w:t>
      </w:r>
      <w:proofErr w:type="gramEnd"/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lastRenderedPageBreak/>
        <w:t xml:space="preserve">10.1. A matriz de risco não é </w:t>
      </w:r>
      <w:proofErr w:type="gramStart"/>
      <w:r>
        <w:rPr>
          <w:rFonts w:ascii="Segoe UI" w:hAnsi="Segoe UI" w:cs="Segoe UI"/>
          <w:sz w:val="23"/>
          <w:szCs w:val="23"/>
        </w:rPr>
        <w:t>obrigatória nesta contratação administrativo</w:t>
      </w:r>
      <w:proofErr w:type="gramEnd"/>
      <w:r>
        <w:rPr>
          <w:rFonts w:ascii="Segoe UI" w:hAnsi="Segoe UI" w:cs="Segoe UI"/>
          <w:sz w:val="23"/>
          <w:szCs w:val="23"/>
        </w:rPr>
        <w:t>, conforme § 1º do art. 3º do Decreto nº. 01/2023.</w:t>
      </w:r>
    </w:p>
    <w:p w:rsidR="00B466C7" w:rsidRPr="00B570B2" w:rsidRDefault="00B466C7" w:rsidP="00B466C7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sz w:val="23"/>
          <w:szCs w:val="23"/>
        </w:rPr>
      </w:pP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 xml:space="preserve">11. CLÁSUSULA DÉCIMA PRIMEIRA: Do prazo para resposta ao pedido de repactuação de preços, se for o </w:t>
      </w:r>
      <w:proofErr w:type="gramStart"/>
      <w:r>
        <w:rPr>
          <w:rFonts w:ascii="Segoe UI" w:hAnsi="Segoe UI" w:cs="Segoe UI"/>
          <w:b/>
          <w:sz w:val="23"/>
          <w:szCs w:val="23"/>
        </w:rPr>
        <w:t>caso</w:t>
      </w:r>
      <w:proofErr w:type="gramEnd"/>
    </w:p>
    <w:p w:rsidR="00B466C7" w:rsidRPr="005E63B5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11</w:t>
      </w:r>
      <w:r w:rsidRPr="005E63B5">
        <w:rPr>
          <w:rFonts w:ascii="Segoe UI" w:hAnsi="Segoe UI" w:cs="Segoe UI"/>
          <w:sz w:val="23"/>
          <w:szCs w:val="23"/>
        </w:rPr>
        <w:t xml:space="preserve">.1. </w:t>
      </w:r>
      <w:r>
        <w:rPr>
          <w:rFonts w:ascii="Segoe UI" w:hAnsi="Segoe UI" w:cs="Segoe UI"/>
          <w:sz w:val="23"/>
          <w:szCs w:val="23"/>
        </w:rPr>
        <w:t>Não haverá repactuação de preços neste caso, conforme inciso LIX do art. 6º c/c inciso II do § 8º do art. 25 c/c inciso II do § 4º do art. 92 da Lei nº. 14.133/2021.</w:t>
      </w:r>
    </w:p>
    <w:p w:rsidR="00B466C7" w:rsidRDefault="00B466C7" w:rsidP="00B466C7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b/>
          <w:sz w:val="23"/>
          <w:szCs w:val="23"/>
        </w:rPr>
      </w:pP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 xml:space="preserve">12. CLÁUSULA DÉCIMA SEGUNDA: Do prazo para resposta ao pedido de restabelecimento do equilíbrio econômico-financeiro, quando for o </w:t>
      </w:r>
      <w:proofErr w:type="gramStart"/>
      <w:r>
        <w:rPr>
          <w:rFonts w:ascii="Segoe UI" w:hAnsi="Segoe UI" w:cs="Segoe UI"/>
          <w:b/>
          <w:sz w:val="23"/>
          <w:szCs w:val="23"/>
        </w:rPr>
        <w:t>caso</w:t>
      </w:r>
      <w:proofErr w:type="gramEnd"/>
    </w:p>
    <w:p w:rsidR="00B466C7" w:rsidRPr="005E63B5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12.1. O prazo para resposta ao pedido de restabelecimento do equilíbrio econômico-financeiro será de, no máximo, 30 (trinta) dias.</w:t>
      </w:r>
    </w:p>
    <w:p w:rsidR="00B466C7" w:rsidRDefault="00B466C7" w:rsidP="00B466C7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b/>
          <w:sz w:val="23"/>
          <w:szCs w:val="23"/>
        </w:rPr>
      </w:pP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>13. CLÁUSULA DÉCIMA TERCEIRA: Das garantias oferecidas para assegurar sua plena execução, quando exigidas, inclusive as que forem oferecidas pelo contratado no caso de antecipação de valores a título de pagamento</w:t>
      </w:r>
    </w:p>
    <w:p w:rsidR="00B466C7" w:rsidRPr="00D61C8D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13.1. Não haverá exigência de garantia contratual.</w:t>
      </w:r>
    </w:p>
    <w:p w:rsidR="00B466C7" w:rsidRDefault="00B466C7" w:rsidP="00B466C7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b/>
          <w:sz w:val="23"/>
          <w:szCs w:val="23"/>
        </w:rPr>
      </w:pP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 xml:space="preserve">14. CLÁUSULA DÉCIMA QUARTA: Do prazo de garantia mínima do objeto, observados os prazos mínimos estabelecidos na lei nº. 14.133/2021 e nas normas técnicas aplicáveis, e as condições de manutenção e assistência técnica, quando for o </w:t>
      </w:r>
      <w:proofErr w:type="gramStart"/>
      <w:r>
        <w:rPr>
          <w:rFonts w:ascii="Segoe UI" w:hAnsi="Segoe UI" w:cs="Segoe UI"/>
          <w:b/>
          <w:sz w:val="23"/>
          <w:szCs w:val="23"/>
        </w:rPr>
        <w:t>caso</w:t>
      </w:r>
      <w:proofErr w:type="gramEnd"/>
    </w:p>
    <w:p w:rsidR="00B466C7" w:rsidRPr="00B570B2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14.1. O prazo de garantia mínima do objeto, observados os prazos mínimos estabelecidos na Lei nº. 14.133/2021 e nas normas técnicas aplicáveis, e as condições de manutenção e assistência técnica, quando for o caso, estão previstos no TR.</w:t>
      </w: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>15. CLÁUSULA DÉCIMA QUINTA: Dos direitos e das responsabilidades das partes</w:t>
      </w: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15</w:t>
      </w:r>
      <w:r w:rsidRPr="00BF39FB">
        <w:rPr>
          <w:rFonts w:ascii="Segoe UI" w:hAnsi="Segoe UI" w:cs="Segoe UI"/>
          <w:sz w:val="23"/>
          <w:szCs w:val="23"/>
        </w:rPr>
        <w:t>.1. Das obrigações do</w:t>
      </w:r>
      <w:r>
        <w:rPr>
          <w:rFonts w:ascii="Segoe UI" w:hAnsi="Segoe UI" w:cs="Segoe UI"/>
          <w:b/>
          <w:sz w:val="23"/>
          <w:szCs w:val="23"/>
        </w:rPr>
        <w:t xml:space="preserve"> Contratante: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lastRenderedPageBreak/>
        <w:t xml:space="preserve">15.1.1. </w:t>
      </w:r>
      <w:r w:rsidRPr="00865D11">
        <w:rPr>
          <w:rFonts w:ascii="Segoe UI" w:hAnsi="Segoe UI" w:cs="Segoe UI"/>
          <w:sz w:val="23"/>
          <w:szCs w:val="23"/>
        </w:rPr>
        <w:t>Exigir</w:t>
      </w:r>
      <w:r w:rsidRPr="00865D11">
        <w:rPr>
          <w:rFonts w:ascii="Segoe UI" w:hAnsi="Segoe UI" w:cs="Segoe UI"/>
          <w:color w:val="000000"/>
          <w:sz w:val="23"/>
          <w:szCs w:val="23"/>
        </w:rPr>
        <w:t xml:space="preserve"> o cumprimento de to</w:t>
      </w:r>
      <w:r>
        <w:rPr>
          <w:rFonts w:ascii="Segoe UI" w:hAnsi="Segoe UI" w:cs="Segoe UI"/>
          <w:color w:val="000000"/>
          <w:sz w:val="23"/>
          <w:szCs w:val="23"/>
        </w:rPr>
        <w:t xml:space="preserve">das as obrigações assumidas pela </w:t>
      </w:r>
      <w:r w:rsidRPr="00422331">
        <w:rPr>
          <w:rFonts w:ascii="Segoe UI" w:hAnsi="Segoe UI" w:cs="Segoe UI"/>
          <w:b/>
          <w:color w:val="000000"/>
          <w:sz w:val="23"/>
          <w:szCs w:val="23"/>
        </w:rPr>
        <w:t>Contratada</w:t>
      </w:r>
      <w:r w:rsidRPr="00865D11">
        <w:rPr>
          <w:rFonts w:ascii="Segoe UI" w:hAnsi="Segoe UI" w:cs="Segoe UI"/>
          <w:color w:val="000000"/>
          <w:sz w:val="23"/>
          <w:szCs w:val="23"/>
        </w:rPr>
        <w:t>, de acordo com o contrato e seus anexos;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15.1.2. </w:t>
      </w:r>
      <w:r w:rsidRPr="00865D11">
        <w:rPr>
          <w:rFonts w:ascii="Segoe UI" w:hAnsi="Segoe UI" w:cs="Segoe UI"/>
          <w:sz w:val="23"/>
          <w:szCs w:val="23"/>
        </w:rPr>
        <w:t>Receber o objeto no prazo e condições estabelecidas no T</w:t>
      </w:r>
      <w:r>
        <w:rPr>
          <w:rFonts w:ascii="Segoe UI" w:hAnsi="Segoe UI" w:cs="Segoe UI"/>
          <w:sz w:val="23"/>
          <w:szCs w:val="23"/>
        </w:rPr>
        <w:t>R</w:t>
      </w:r>
      <w:r w:rsidRPr="00865D11">
        <w:rPr>
          <w:rFonts w:ascii="Segoe UI" w:hAnsi="Segoe UI" w:cs="Segoe UI"/>
          <w:sz w:val="23"/>
          <w:szCs w:val="23"/>
        </w:rPr>
        <w:t>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15.1.3. </w:t>
      </w:r>
      <w:r>
        <w:rPr>
          <w:rFonts w:ascii="Segoe UI" w:hAnsi="Segoe UI" w:cs="Segoe UI"/>
          <w:color w:val="000000"/>
          <w:sz w:val="23"/>
          <w:szCs w:val="23"/>
        </w:rPr>
        <w:t>Notificar a</w:t>
      </w:r>
      <w:r w:rsidRPr="00865D11">
        <w:rPr>
          <w:rFonts w:ascii="Segoe UI" w:hAnsi="Segoe UI" w:cs="Segoe UI"/>
          <w:color w:val="000000"/>
          <w:sz w:val="23"/>
          <w:szCs w:val="23"/>
        </w:rPr>
        <w:t xml:space="preserve"> </w:t>
      </w:r>
      <w:r>
        <w:rPr>
          <w:rFonts w:ascii="Segoe UI" w:hAnsi="Segoe UI" w:cs="Segoe UI"/>
          <w:b/>
          <w:color w:val="000000"/>
          <w:sz w:val="23"/>
          <w:szCs w:val="23"/>
        </w:rPr>
        <w:t>Contratada</w:t>
      </w:r>
      <w:r w:rsidRPr="00865D11">
        <w:rPr>
          <w:rFonts w:ascii="Segoe UI" w:hAnsi="Segoe UI" w:cs="Segoe UI"/>
          <w:sz w:val="23"/>
          <w:szCs w:val="23"/>
        </w:rPr>
        <w:t>, por escrito, sobre vícios, defeitos ou incorreções verificadas no objeto fornecido, para que seja por ele substituído, reparado ou corrigido, no total ou em parte, às suas expensas;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15.1.4. </w:t>
      </w:r>
      <w:r w:rsidRPr="00865D11">
        <w:rPr>
          <w:rFonts w:ascii="Segoe UI" w:hAnsi="Segoe UI" w:cs="Segoe UI"/>
          <w:sz w:val="23"/>
          <w:szCs w:val="23"/>
        </w:rPr>
        <w:t xml:space="preserve">Acompanhar e fiscalizar a execução do contrato </w:t>
      </w:r>
      <w:r>
        <w:rPr>
          <w:rFonts w:ascii="Segoe UI" w:hAnsi="Segoe UI" w:cs="Segoe UI"/>
          <w:sz w:val="23"/>
          <w:szCs w:val="23"/>
        </w:rPr>
        <w:t xml:space="preserve">administrativo </w:t>
      </w:r>
      <w:r w:rsidRPr="00865D11">
        <w:rPr>
          <w:rFonts w:ascii="Segoe UI" w:hAnsi="Segoe UI" w:cs="Segoe UI"/>
          <w:sz w:val="23"/>
          <w:szCs w:val="23"/>
        </w:rPr>
        <w:t>e o</w:t>
      </w:r>
      <w:r>
        <w:rPr>
          <w:rFonts w:ascii="Segoe UI" w:hAnsi="Segoe UI" w:cs="Segoe UI"/>
          <w:sz w:val="23"/>
          <w:szCs w:val="23"/>
        </w:rPr>
        <w:t xml:space="preserve"> cumprimento das obrigações pela </w:t>
      </w:r>
      <w:r w:rsidRPr="00D61C8D">
        <w:rPr>
          <w:rFonts w:ascii="Segoe UI" w:hAnsi="Segoe UI" w:cs="Segoe UI"/>
          <w:b/>
          <w:sz w:val="23"/>
          <w:szCs w:val="23"/>
        </w:rPr>
        <w:t>Contratada</w:t>
      </w:r>
      <w:r w:rsidRPr="00865D11">
        <w:rPr>
          <w:rFonts w:ascii="Segoe UI" w:hAnsi="Segoe UI" w:cs="Segoe UI"/>
          <w:color w:val="000000"/>
          <w:sz w:val="23"/>
          <w:szCs w:val="23"/>
        </w:rPr>
        <w:t>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15.1.5. </w:t>
      </w:r>
      <w:r>
        <w:rPr>
          <w:rFonts w:ascii="Segoe UI" w:hAnsi="Segoe UI" w:cs="Segoe UI"/>
          <w:sz w:val="23"/>
          <w:szCs w:val="23"/>
        </w:rPr>
        <w:t xml:space="preserve">Efetuar o pagamento a </w:t>
      </w:r>
      <w:r w:rsidRPr="00D61C8D">
        <w:rPr>
          <w:rFonts w:ascii="Segoe UI" w:hAnsi="Segoe UI" w:cs="Segoe UI"/>
          <w:b/>
          <w:sz w:val="23"/>
          <w:szCs w:val="23"/>
        </w:rPr>
        <w:t>Contratada</w:t>
      </w:r>
      <w:r w:rsidRPr="00865D11">
        <w:rPr>
          <w:rFonts w:ascii="Segoe UI" w:hAnsi="Segoe UI" w:cs="Segoe UI"/>
          <w:b/>
          <w:sz w:val="23"/>
          <w:szCs w:val="23"/>
        </w:rPr>
        <w:t xml:space="preserve"> </w:t>
      </w:r>
      <w:r w:rsidRPr="00865D11">
        <w:rPr>
          <w:rFonts w:ascii="Segoe UI" w:hAnsi="Segoe UI" w:cs="Segoe UI"/>
          <w:sz w:val="23"/>
          <w:szCs w:val="23"/>
        </w:rPr>
        <w:t>do valor correspondente ao fornecimento do objeto, no prazo, forma e condi</w:t>
      </w:r>
      <w:r>
        <w:rPr>
          <w:rFonts w:ascii="Segoe UI" w:hAnsi="Segoe UI" w:cs="Segoe UI"/>
          <w:sz w:val="23"/>
          <w:szCs w:val="23"/>
        </w:rPr>
        <w:t>ções estabelecidos neste c</w:t>
      </w:r>
      <w:r w:rsidRPr="00865D11">
        <w:rPr>
          <w:rFonts w:ascii="Segoe UI" w:hAnsi="Segoe UI" w:cs="Segoe UI"/>
          <w:sz w:val="23"/>
          <w:szCs w:val="23"/>
        </w:rPr>
        <w:t>ontrato</w:t>
      </w:r>
      <w:r>
        <w:rPr>
          <w:rFonts w:ascii="Segoe UI" w:hAnsi="Segoe UI" w:cs="Segoe UI"/>
          <w:sz w:val="23"/>
          <w:szCs w:val="23"/>
        </w:rPr>
        <w:t xml:space="preserve"> administrativo</w:t>
      </w:r>
      <w:r w:rsidRPr="00865D11">
        <w:rPr>
          <w:rFonts w:ascii="Segoe UI" w:hAnsi="Segoe UI" w:cs="Segoe UI"/>
          <w:sz w:val="23"/>
          <w:szCs w:val="23"/>
        </w:rPr>
        <w:t>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bCs/>
          <w:color w:val="000000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15.1.6. </w:t>
      </w:r>
      <w:r>
        <w:rPr>
          <w:rFonts w:ascii="Segoe UI" w:hAnsi="Segoe UI" w:cs="Segoe UI"/>
          <w:bCs/>
          <w:color w:val="000000"/>
          <w:sz w:val="23"/>
          <w:szCs w:val="23"/>
        </w:rPr>
        <w:t xml:space="preserve">Aplicar a </w:t>
      </w:r>
      <w:r w:rsidRPr="00D61C8D">
        <w:rPr>
          <w:rFonts w:ascii="Segoe UI" w:hAnsi="Segoe UI" w:cs="Segoe UI"/>
          <w:b/>
          <w:bCs/>
          <w:color w:val="000000"/>
          <w:sz w:val="23"/>
          <w:szCs w:val="23"/>
        </w:rPr>
        <w:t>Contratada</w:t>
      </w:r>
      <w:r w:rsidRPr="00865D11">
        <w:rPr>
          <w:rFonts w:ascii="Segoe UI" w:hAnsi="Segoe UI" w:cs="Segoe UI"/>
          <w:bCs/>
          <w:color w:val="000000"/>
          <w:sz w:val="23"/>
          <w:szCs w:val="23"/>
        </w:rPr>
        <w:t xml:space="preserve"> </w:t>
      </w:r>
      <w:r>
        <w:rPr>
          <w:rFonts w:ascii="Segoe UI" w:hAnsi="Segoe UI" w:cs="Segoe UI"/>
          <w:bCs/>
          <w:color w:val="000000"/>
          <w:sz w:val="23"/>
          <w:szCs w:val="23"/>
        </w:rPr>
        <w:t xml:space="preserve">as </w:t>
      </w:r>
      <w:r w:rsidRPr="00865D11">
        <w:rPr>
          <w:rFonts w:ascii="Segoe UI" w:hAnsi="Segoe UI" w:cs="Segoe UI"/>
          <w:bCs/>
          <w:color w:val="000000"/>
          <w:sz w:val="23"/>
          <w:szCs w:val="23"/>
        </w:rPr>
        <w:t xml:space="preserve">sanções motivadas pela inexecução total </w:t>
      </w:r>
      <w:r>
        <w:rPr>
          <w:rFonts w:ascii="Segoe UI" w:hAnsi="Segoe UI" w:cs="Segoe UI"/>
          <w:bCs/>
          <w:color w:val="000000"/>
          <w:sz w:val="23"/>
          <w:szCs w:val="23"/>
        </w:rPr>
        <w:t>ou parcial do c</w:t>
      </w:r>
      <w:r w:rsidRPr="00865D11">
        <w:rPr>
          <w:rFonts w:ascii="Segoe UI" w:hAnsi="Segoe UI" w:cs="Segoe UI"/>
          <w:bCs/>
          <w:color w:val="000000"/>
          <w:sz w:val="23"/>
          <w:szCs w:val="23"/>
        </w:rPr>
        <w:t>ontrato</w:t>
      </w:r>
      <w:r>
        <w:rPr>
          <w:rFonts w:ascii="Segoe UI" w:hAnsi="Segoe UI" w:cs="Segoe UI"/>
          <w:bCs/>
          <w:color w:val="000000"/>
          <w:sz w:val="23"/>
          <w:szCs w:val="23"/>
        </w:rPr>
        <w:t xml:space="preserve"> administrativo</w:t>
      </w:r>
      <w:r w:rsidRPr="00865D11">
        <w:rPr>
          <w:rFonts w:ascii="Segoe UI" w:hAnsi="Segoe UI" w:cs="Segoe UI"/>
          <w:bCs/>
          <w:color w:val="000000"/>
          <w:sz w:val="23"/>
          <w:szCs w:val="23"/>
        </w:rPr>
        <w:t>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15</w:t>
      </w:r>
      <w:r w:rsidRPr="00D61C8D">
        <w:rPr>
          <w:rFonts w:ascii="Segoe UI" w:hAnsi="Segoe UI" w:cs="Segoe UI"/>
          <w:color w:val="000000"/>
          <w:sz w:val="23"/>
          <w:szCs w:val="23"/>
        </w:rPr>
        <w:t xml:space="preserve">.1.7. </w:t>
      </w:r>
      <w:r>
        <w:rPr>
          <w:rFonts w:ascii="Segoe UI" w:hAnsi="Segoe UI" w:cs="Segoe UI"/>
          <w:color w:val="000000"/>
          <w:sz w:val="23"/>
          <w:szCs w:val="23"/>
        </w:rPr>
        <w:t>Cientificar seu</w:t>
      </w:r>
      <w:r w:rsidRPr="00865D11">
        <w:rPr>
          <w:rFonts w:ascii="Segoe UI" w:hAnsi="Segoe UI" w:cs="Segoe UI"/>
          <w:color w:val="000000"/>
          <w:sz w:val="23"/>
          <w:szCs w:val="23"/>
        </w:rPr>
        <w:t xml:space="preserve"> </w:t>
      </w:r>
      <w:r w:rsidRPr="00865D11">
        <w:rPr>
          <w:rFonts w:ascii="Segoe UI" w:hAnsi="Segoe UI" w:cs="Segoe UI"/>
          <w:bCs/>
          <w:color w:val="000000"/>
          <w:sz w:val="23"/>
          <w:szCs w:val="23"/>
        </w:rPr>
        <w:t>órgão</w:t>
      </w:r>
      <w:r w:rsidRPr="00865D11">
        <w:rPr>
          <w:rFonts w:ascii="Segoe UI" w:hAnsi="Segoe UI" w:cs="Segoe UI"/>
          <w:color w:val="000000"/>
          <w:sz w:val="23"/>
          <w:szCs w:val="23"/>
        </w:rPr>
        <w:t xml:space="preserve"> de representação judicial para adoção das medidas cabíveis quando do d</w:t>
      </w:r>
      <w:r>
        <w:rPr>
          <w:rFonts w:ascii="Segoe UI" w:hAnsi="Segoe UI" w:cs="Segoe UI"/>
          <w:color w:val="000000"/>
          <w:sz w:val="23"/>
          <w:szCs w:val="23"/>
        </w:rPr>
        <w:t xml:space="preserve">escumprimento de obrigações pela </w:t>
      </w:r>
      <w:r>
        <w:rPr>
          <w:rFonts w:ascii="Segoe UI" w:hAnsi="Segoe UI" w:cs="Segoe UI"/>
          <w:b/>
          <w:color w:val="000000"/>
          <w:sz w:val="23"/>
          <w:szCs w:val="23"/>
        </w:rPr>
        <w:t>C</w:t>
      </w:r>
      <w:r w:rsidRPr="00D61C8D">
        <w:rPr>
          <w:rFonts w:ascii="Segoe UI" w:hAnsi="Segoe UI" w:cs="Segoe UI"/>
          <w:b/>
          <w:color w:val="000000"/>
          <w:sz w:val="23"/>
          <w:szCs w:val="23"/>
        </w:rPr>
        <w:t>ontratada</w:t>
      </w:r>
      <w:r w:rsidRPr="00865D11">
        <w:rPr>
          <w:rFonts w:ascii="Segoe UI" w:hAnsi="Segoe UI" w:cs="Segoe UI"/>
          <w:color w:val="000000"/>
          <w:sz w:val="23"/>
          <w:szCs w:val="23"/>
        </w:rPr>
        <w:t>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bCs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15.1.8. </w:t>
      </w:r>
      <w:r w:rsidRPr="00865D11">
        <w:rPr>
          <w:rFonts w:ascii="Segoe UI" w:hAnsi="Segoe UI" w:cs="Segoe UI"/>
          <w:bCs/>
          <w:color w:val="000000"/>
          <w:sz w:val="23"/>
          <w:szCs w:val="23"/>
        </w:rPr>
        <w:t>Explicitamente emitir decisão sobre todas as solicitações e reclamações rel</w:t>
      </w:r>
      <w:r>
        <w:rPr>
          <w:rFonts w:ascii="Segoe UI" w:hAnsi="Segoe UI" w:cs="Segoe UI"/>
          <w:bCs/>
          <w:color w:val="000000"/>
          <w:sz w:val="23"/>
          <w:szCs w:val="23"/>
        </w:rPr>
        <w:t>acionadas à execução deste c</w:t>
      </w:r>
      <w:r w:rsidRPr="00865D11">
        <w:rPr>
          <w:rFonts w:ascii="Segoe UI" w:hAnsi="Segoe UI" w:cs="Segoe UI"/>
          <w:bCs/>
          <w:color w:val="000000"/>
          <w:sz w:val="23"/>
          <w:szCs w:val="23"/>
        </w:rPr>
        <w:t>ontrato</w:t>
      </w:r>
      <w:r>
        <w:rPr>
          <w:rFonts w:ascii="Segoe UI" w:hAnsi="Segoe UI" w:cs="Segoe UI"/>
          <w:bCs/>
          <w:color w:val="000000"/>
          <w:sz w:val="23"/>
          <w:szCs w:val="23"/>
        </w:rPr>
        <w:t xml:space="preserve"> administrativo</w:t>
      </w:r>
      <w:r w:rsidRPr="00865D11">
        <w:rPr>
          <w:rFonts w:ascii="Segoe UI" w:hAnsi="Segoe UI" w:cs="Segoe UI"/>
          <w:bCs/>
          <w:color w:val="000000"/>
          <w:sz w:val="23"/>
          <w:szCs w:val="23"/>
        </w:rPr>
        <w:t>, ressalvados os requerimentos manifestamente impertinentes, meramente protelatórios ou de nenhum interess</w:t>
      </w:r>
      <w:r>
        <w:rPr>
          <w:rFonts w:ascii="Segoe UI" w:hAnsi="Segoe UI" w:cs="Segoe UI"/>
          <w:bCs/>
          <w:color w:val="000000"/>
          <w:sz w:val="23"/>
          <w:szCs w:val="23"/>
        </w:rPr>
        <w:t>e para a boa execução do ajuste;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bCs/>
          <w:color w:val="000000"/>
          <w:sz w:val="23"/>
          <w:szCs w:val="23"/>
        </w:rPr>
      </w:pPr>
      <w:r>
        <w:rPr>
          <w:rFonts w:ascii="Segoe UI" w:hAnsi="Segoe UI" w:cs="Segoe UI"/>
          <w:bCs/>
          <w:color w:val="000000"/>
          <w:sz w:val="23"/>
          <w:szCs w:val="23"/>
        </w:rPr>
        <w:t xml:space="preserve">15.1.9. </w:t>
      </w:r>
      <w:r w:rsidRPr="00865D11">
        <w:rPr>
          <w:rFonts w:ascii="Segoe UI" w:hAnsi="Segoe UI" w:cs="Segoe UI"/>
          <w:bCs/>
          <w:color w:val="000000"/>
          <w:sz w:val="23"/>
          <w:szCs w:val="23"/>
        </w:rPr>
        <w:t xml:space="preserve">Concluída a instrução do requerimento, </w:t>
      </w:r>
      <w:r>
        <w:rPr>
          <w:rFonts w:ascii="Segoe UI" w:hAnsi="Segoe UI" w:cs="Segoe UI"/>
          <w:bCs/>
          <w:color w:val="000000"/>
          <w:sz w:val="23"/>
          <w:szCs w:val="23"/>
        </w:rPr>
        <w:t xml:space="preserve">o </w:t>
      </w:r>
      <w:r>
        <w:rPr>
          <w:rFonts w:ascii="Segoe UI" w:hAnsi="Segoe UI" w:cs="Segoe UI"/>
          <w:b/>
          <w:bCs/>
          <w:color w:val="000000"/>
          <w:sz w:val="23"/>
          <w:szCs w:val="23"/>
        </w:rPr>
        <w:t>Contratante</w:t>
      </w:r>
      <w:r>
        <w:rPr>
          <w:rFonts w:ascii="Segoe UI" w:hAnsi="Segoe UI" w:cs="Segoe UI"/>
          <w:bCs/>
          <w:color w:val="000000"/>
          <w:sz w:val="23"/>
          <w:szCs w:val="23"/>
        </w:rPr>
        <w:t xml:space="preserve"> terá o prazo de 30 (trinta) dias</w:t>
      </w:r>
      <w:r w:rsidRPr="00865D11">
        <w:rPr>
          <w:rFonts w:ascii="Segoe UI" w:hAnsi="Segoe UI" w:cs="Segoe UI"/>
          <w:bCs/>
          <w:color w:val="000000"/>
          <w:sz w:val="23"/>
          <w:szCs w:val="23"/>
        </w:rPr>
        <w:t xml:space="preserve"> para decidir, admitida a prorrog</w:t>
      </w:r>
      <w:r>
        <w:rPr>
          <w:rFonts w:ascii="Segoe UI" w:hAnsi="Segoe UI" w:cs="Segoe UI"/>
          <w:bCs/>
          <w:color w:val="000000"/>
          <w:sz w:val="23"/>
          <w:szCs w:val="23"/>
        </w:rPr>
        <w:t>ação motivada por igual período;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bCs/>
          <w:color w:val="000000"/>
          <w:sz w:val="23"/>
          <w:szCs w:val="23"/>
        </w:rPr>
        <w:t>15.1.10. N</w:t>
      </w:r>
      <w:r>
        <w:rPr>
          <w:rFonts w:ascii="Segoe UI" w:hAnsi="Segoe UI" w:cs="Segoe UI"/>
          <w:sz w:val="23"/>
          <w:szCs w:val="23"/>
        </w:rPr>
        <w:t>ão responder</w:t>
      </w:r>
      <w:r w:rsidRPr="00865D11">
        <w:rPr>
          <w:rFonts w:ascii="Segoe UI" w:hAnsi="Segoe UI" w:cs="Segoe UI"/>
          <w:sz w:val="23"/>
          <w:szCs w:val="23"/>
        </w:rPr>
        <w:t xml:space="preserve"> por quaisq</w:t>
      </w:r>
      <w:r>
        <w:rPr>
          <w:rFonts w:ascii="Segoe UI" w:hAnsi="Segoe UI" w:cs="Segoe UI"/>
          <w:sz w:val="23"/>
          <w:szCs w:val="23"/>
        </w:rPr>
        <w:t>uer compromissos assumidos pela</w:t>
      </w:r>
      <w:r w:rsidRPr="00865D11">
        <w:rPr>
          <w:rFonts w:ascii="Segoe UI" w:hAnsi="Segoe UI" w:cs="Segoe UI"/>
          <w:sz w:val="23"/>
          <w:szCs w:val="23"/>
        </w:rPr>
        <w:t xml:space="preserve"> </w:t>
      </w:r>
      <w:r>
        <w:rPr>
          <w:rFonts w:ascii="Segoe UI" w:hAnsi="Segoe UI" w:cs="Segoe UI"/>
          <w:b/>
          <w:sz w:val="23"/>
          <w:szCs w:val="23"/>
        </w:rPr>
        <w:t>Contratada</w:t>
      </w:r>
      <w:r w:rsidRPr="00865D11">
        <w:rPr>
          <w:rFonts w:ascii="Segoe UI" w:hAnsi="Segoe UI" w:cs="Segoe UI"/>
          <w:sz w:val="23"/>
          <w:szCs w:val="23"/>
        </w:rPr>
        <w:t xml:space="preserve"> com terceiros, ainda que vinculados à execução do contrato, bem como por qualquer dano causado a te</w:t>
      </w:r>
      <w:r>
        <w:rPr>
          <w:rFonts w:ascii="Segoe UI" w:hAnsi="Segoe UI" w:cs="Segoe UI"/>
          <w:sz w:val="23"/>
          <w:szCs w:val="23"/>
        </w:rPr>
        <w:t xml:space="preserve">rceiros em decorrência de ato da </w:t>
      </w:r>
      <w:r w:rsidRPr="00D61C8D">
        <w:rPr>
          <w:rFonts w:ascii="Segoe UI" w:hAnsi="Segoe UI" w:cs="Segoe UI"/>
          <w:b/>
          <w:sz w:val="23"/>
          <w:szCs w:val="23"/>
        </w:rPr>
        <w:t>Contratada</w:t>
      </w:r>
      <w:r w:rsidRPr="00865D11">
        <w:rPr>
          <w:rFonts w:ascii="Segoe UI" w:hAnsi="Segoe UI" w:cs="Segoe UI"/>
          <w:sz w:val="23"/>
          <w:szCs w:val="23"/>
        </w:rPr>
        <w:t>, de seus empregados, prepostos ou subordinados.</w:t>
      </w: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15</w:t>
      </w:r>
      <w:r w:rsidRPr="00BF39FB">
        <w:rPr>
          <w:rFonts w:ascii="Segoe UI" w:hAnsi="Segoe UI" w:cs="Segoe UI"/>
          <w:sz w:val="23"/>
          <w:szCs w:val="23"/>
        </w:rPr>
        <w:t>.2. Das obrigações da</w:t>
      </w:r>
      <w:r>
        <w:rPr>
          <w:rFonts w:ascii="Segoe UI" w:hAnsi="Segoe UI" w:cs="Segoe UI"/>
          <w:b/>
          <w:sz w:val="23"/>
          <w:szCs w:val="23"/>
        </w:rPr>
        <w:t xml:space="preserve"> Contratada:</w:t>
      </w: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15.2.1. Manter, durante toda a execução do contrato administrativo, em compatibilidade com as obrigações por ele assumidas, todas as condições exigidas para a habilitação na licitação pública, ou para a qualificação, na contratação administrativa direta;</w:t>
      </w: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lastRenderedPageBreak/>
        <w:t xml:space="preserve">15.2.2. Cumprir, caso obrigado por lei, </w:t>
      </w:r>
      <w:proofErr w:type="gramStart"/>
      <w:r>
        <w:rPr>
          <w:rFonts w:ascii="Segoe UI" w:hAnsi="Segoe UI" w:cs="Segoe UI"/>
          <w:sz w:val="23"/>
          <w:szCs w:val="23"/>
        </w:rPr>
        <w:t>as</w:t>
      </w:r>
      <w:proofErr w:type="gramEnd"/>
      <w:r>
        <w:rPr>
          <w:rFonts w:ascii="Segoe UI" w:hAnsi="Segoe UI" w:cs="Segoe UI"/>
          <w:sz w:val="23"/>
          <w:szCs w:val="23"/>
        </w:rPr>
        <w:t xml:space="preserve"> exigências de reserva de cargos prevista em lei, bem como outras normas específicas, para pessoa com deficiência, para reabilitação da Previdência Social e para aprendiz;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15.2.3. </w:t>
      </w:r>
      <w:r w:rsidRPr="00195F57">
        <w:rPr>
          <w:rFonts w:ascii="Segoe UI" w:hAnsi="Segoe UI" w:cs="Segoe UI"/>
          <w:sz w:val="23"/>
          <w:szCs w:val="23"/>
        </w:rPr>
        <w:t>Entregar o objeto acompanhado do manual do usuário, com uma versão em português, e da relação da rede de assistência técnica autorizada</w:t>
      </w:r>
      <w:r>
        <w:rPr>
          <w:rFonts w:ascii="Segoe UI" w:hAnsi="Segoe UI" w:cs="Segoe UI"/>
          <w:sz w:val="23"/>
          <w:szCs w:val="23"/>
        </w:rPr>
        <w:t>, se for o caso</w:t>
      </w:r>
      <w:r w:rsidRPr="00195F57">
        <w:rPr>
          <w:rFonts w:ascii="Segoe UI" w:hAnsi="Segoe UI" w:cs="Segoe UI"/>
          <w:sz w:val="23"/>
          <w:szCs w:val="23"/>
        </w:rPr>
        <w:t>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15.2.4. R</w:t>
      </w:r>
      <w:r w:rsidRPr="00865D11">
        <w:rPr>
          <w:rFonts w:ascii="Segoe UI" w:hAnsi="Segoe UI" w:cs="Segoe UI"/>
          <w:sz w:val="23"/>
          <w:szCs w:val="23"/>
        </w:rPr>
        <w:t>esponsabilizar-se pelos vícios e danos decorrentes do</w:t>
      </w:r>
      <w:r>
        <w:rPr>
          <w:rFonts w:ascii="Segoe UI" w:hAnsi="Segoe UI" w:cs="Segoe UI"/>
          <w:sz w:val="23"/>
          <w:szCs w:val="23"/>
        </w:rPr>
        <w:t xml:space="preserve"> objeto, de acordo com os </w:t>
      </w:r>
      <w:proofErr w:type="spellStart"/>
      <w:r>
        <w:rPr>
          <w:rFonts w:ascii="Segoe UI" w:hAnsi="Segoe UI" w:cs="Segoe UI"/>
          <w:sz w:val="23"/>
          <w:szCs w:val="23"/>
        </w:rPr>
        <w:t>art</w:t>
      </w:r>
      <w:r w:rsidRPr="00865D11">
        <w:rPr>
          <w:rFonts w:ascii="Segoe UI" w:hAnsi="Segoe UI" w:cs="Segoe UI"/>
          <w:sz w:val="23"/>
          <w:szCs w:val="23"/>
        </w:rPr>
        <w:t>s</w:t>
      </w:r>
      <w:proofErr w:type="spellEnd"/>
      <w:r>
        <w:rPr>
          <w:rFonts w:ascii="Segoe UI" w:hAnsi="Segoe UI" w:cs="Segoe UI"/>
          <w:sz w:val="23"/>
          <w:szCs w:val="23"/>
        </w:rPr>
        <w:t xml:space="preserve">. </w:t>
      </w:r>
      <w:proofErr w:type="gramStart"/>
      <w:r>
        <w:rPr>
          <w:rFonts w:ascii="Segoe UI" w:hAnsi="Segoe UI" w:cs="Segoe UI"/>
          <w:sz w:val="23"/>
          <w:szCs w:val="23"/>
        </w:rPr>
        <w:t>12, 13 e 17</w:t>
      </w:r>
      <w:proofErr w:type="gramEnd"/>
      <w:r>
        <w:rPr>
          <w:rFonts w:ascii="Segoe UI" w:hAnsi="Segoe UI" w:cs="Segoe UI"/>
          <w:sz w:val="23"/>
          <w:szCs w:val="23"/>
        </w:rPr>
        <w:t xml:space="preserve"> a 27 da Lei nº. 8.078/1990, denominado </w:t>
      </w:r>
      <w:r w:rsidRPr="00865D11">
        <w:rPr>
          <w:rFonts w:ascii="Segoe UI" w:hAnsi="Segoe UI" w:cs="Segoe UI"/>
          <w:sz w:val="23"/>
          <w:szCs w:val="23"/>
        </w:rPr>
        <w:t>Código de Defesa do Co</w:t>
      </w:r>
      <w:r>
        <w:rPr>
          <w:rFonts w:ascii="Segoe UI" w:hAnsi="Segoe UI" w:cs="Segoe UI"/>
          <w:sz w:val="23"/>
          <w:szCs w:val="23"/>
        </w:rPr>
        <w:t>nsumidor – CDC</w:t>
      </w:r>
      <w:r w:rsidRPr="00865D11">
        <w:rPr>
          <w:rFonts w:ascii="Segoe UI" w:hAnsi="Segoe UI" w:cs="Segoe UI"/>
          <w:sz w:val="23"/>
          <w:szCs w:val="23"/>
        </w:rPr>
        <w:t>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color w:val="000000" w:themeColor="text1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15.2.5. C</w:t>
      </w:r>
      <w:r w:rsidRPr="00865D11">
        <w:rPr>
          <w:rFonts w:ascii="Segoe UI" w:hAnsi="Segoe UI" w:cs="Segoe UI"/>
          <w:color w:val="000000" w:themeColor="text1"/>
          <w:sz w:val="23"/>
          <w:szCs w:val="23"/>
        </w:rPr>
        <w:t xml:space="preserve">omunicar ao </w:t>
      </w:r>
      <w:r w:rsidRPr="00195F57">
        <w:rPr>
          <w:rFonts w:ascii="Segoe UI" w:hAnsi="Segoe UI" w:cs="Segoe UI"/>
          <w:b/>
          <w:color w:val="000000" w:themeColor="text1"/>
          <w:sz w:val="23"/>
          <w:szCs w:val="23"/>
        </w:rPr>
        <w:t>Contratante</w:t>
      </w:r>
      <w:r w:rsidRPr="00865D11">
        <w:rPr>
          <w:rFonts w:ascii="Segoe UI" w:hAnsi="Segoe UI" w:cs="Segoe UI"/>
          <w:color w:val="000000" w:themeColor="text1"/>
          <w:sz w:val="23"/>
          <w:szCs w:val="23"/>
        </w:rPr>
        <w:t>, no prazo máximo de 24 (vinte e quatro) horas que antecede a data da entrega, os motivos que impossibilitem o cumprimento do prazo previsto, com a devida comprovação</w:t>
      </w:r>
      <w:r>
        <w:rPr>
          <w:rFonts w:ascii="Segoe UI" w:hAnsi="Segoe UI" w:cs="Segoe UI"/>
          <w:color w:val="000000" w:themeColor="text1"/>
          <w:sz w:val="23"/>
          <w:szCs w:val="23"/>
        </w:rPr>
        <w:t>, se exigido</w:t>
      </w:r>
      <w:r w:rsidRPr="00865D11">
        <w:rPr>
          <w:rFonts w:ascii="Segoe UI" w:hAnsi="Segoe UI" w:cs="Segoe UI"/>
          <w:color w:val="000000" w:themeColor="text1"/>
          <w:sz w:val="23"/>
          <w:szCs w:val="23"/>
        </w:rPr>
        <w:t>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color w:val="000000" w:themeColor="text1"/>
          <w:sz w:val="23"/>
          <w:szCs w:val="23"/>
        </w:rPr>
      </w:pPr>
      <w:r>
        <w:rPr>
          <w:rFonts w:ascii="Segoe UI" w:hAnsi="Segoe UI" w:cs="Segoe UI"/>
          <w:color w:val="000000" w:themeColor="text1"/>
          <w:sz w:val="23"/>
          <w:szCs w:val="23"/>
        </w:rPr>
        <w:t xml:space="preserve">15.2.6. </w:t>
      </w:r>
      <w:r w:rsidRPr="00865D11">
        <w:rPr>
          <w:rFonts w:ascii="Segoe UI" w:hAnsi="Segoe UI" w:cs="Segoe UI"/>
          <w:color w:val="000000" w:themeColor="text1"/>
          <w:sz w:val="23"/>
          <w:szCs w:val="23"/>
        </w:rPr>
        <w:t xml:space="preserve">Atender às determinações regulares emitidas </w:t>
      </w:r>
      <w:proofErr w:type="gramStart"/>
      <w:r w:rsidRPr="00865D11">
        <w:rPr>
          <w:rFonts w:ascii="Segoe UI" w:hAnsi="Segoe UI" w:cs="Segoe UI"/>
          <w:color w:val="000000" w:themeColor="text1"/>
          <w:sz w:val="23"/>
          <w:szCs w:val="23"/>
        </w:rPr>
        <w:t>pelo</w:t>
      </w:r>
      <w:r>
        <w:rPr>
          <w:rFonts w:ascii="Segoe UI" w:hAnsi="Segoe UI" w:cs="Segoe UI"/>
          <w:color w:val="000000" w:themeColor="text1"/>
          <w:sz w:val="23"/>
          <w:szCs w:val="23"/>
        </w:rPr>
        <w:t>(</w:t>
      </w:r>
      <w:proofErr w:type="gramEnd"/>
      <w:r>
        <w:rPr>
          <w:rFonts w:ascii="Segoe UI" w:hAnsi="Segoe UI" w:cs="Segoe UI"/>
          <w:color w:val="000000" w:themeColor="text1"/>
          <w:sz w:val="23"/>
          <w:szCs w:val="23"/>
        </w:rPr>
        <w:t>a)</w:t>
      </w:r>
      <w:r w:rsidRPr="00865D11">
        <w:rPr>
          <w:rFonts w:ascii="Segoe UI" w:hAnsi="Segoe UI" w:cs="Segoe UI"/>
          <w:color w:val="000000" w:themeColor="text1"/>
          <w:sz w:val="23"/>
          <w:szCs w:val="23"/>
        </w:rPr>
        <w:t xml:space="preserve"> fiscal ou gestor</w:t>
      </w:r>
      <w:r>
        <w:rPr>
          <w:rFonts w:ascii="Segoe UI" w:hAnsi="Segoe UI" w:cs="Segoe UI"/>
          <w:color w:val="000000" w:themeColor="text1"/>
          <w:sz w:val="23"/>
          <w:szCs w:val="23"/>
        </w:rPr>
        <w:t>(a)</w:t>
      </w:r>
      <w:r w:rsidRPr="00865D11">
        <w:rPr>
          <w:rFonts w:ascii="Segoe UI" w:hAnsi="Segoe UI" w:cs="Segoe UI"/>
          <w:color w:val="000000" w:themeColor="text1"/>
          <w:sz w:val="23"/>
          <w:szCs w:val="23"/>
        </w:rPr>
        <w:t xml:space="preserve"> do contrato</w:t>
      </w:r>
      <w:r>
        <w:rPr>
          <w:rFonts w:ascii="Segoe UI" w:hAnsi="Segoe UI" w:cs="Segoe UI"/>
          <w:color w:val="000000" w:themeColor="text1"/>
          <w:sz w:val="23"/>
          <w:szCs w:val="23"/>
        </w:rPr>
        <w:t xml:space="preserve"> administrativo ou autoridade superior</w:t>
      </w:r>
      <w:r w:rsidRPr="00865D11">
        <w:rPr>
          <w:rFonts w:ascii="Segoe UI" w:hAnsi="Segoe UI" w:cs="Segoe UI"/>
          <w:color w:val="000000" w:themeColor="text1"/>
          <w:sz w:val="23"/>
          <w:szCs w:val="23"/>
        </w:rPr>
        <w:t xml:space="preserve"> e </w:t>
      </w:r>
      <w:r w:rsidRPr="00865D11">
        <w:rPr>
          <w:rFonts w:ascii="Segoe UI" w:hAnsi="Segoe UI" w:cs="Segoe UI"/>
          <w:sz w:val="23"/>
          <w:szCs w:val="23"/>
        </w:rPr>
        <w:t>prestar todo esclarecimento ou informação por eles solicitados</w:t>
      </w:r>
      <w:r w:rsidRPr="00865D11">
        <w:rPr>
          <w:rFonts w:ascii="Segoe UI" w:hAnsi="Segoe UI" w:cs="Segoe UI"/>
          <w:color w:val="000000" w:themeColor="text1"/>
          <w:sz w:val="23"/>
          <w:szCs w:val="23"/>
        </w:rPr>
        <w:t>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color w:val="000000" w:themeColor="text1"/>
          <w:sz w:val="23"/>
          <w:szCs w:val="23"/>
        </w:rPr>
      </w:pPr>
      <w:r>
        <w:rPr>
          <w:rFonts w:ascii="Segoe UI" w:hAnsi="Segoe UI" w:cs="Segoe UI"/>
          <w:color w:val="000000" w:themeColor="text1"/>
          <w:sz w:val="23"/>
          <w:szCs w:val="23"/>
        </w:rPr>
        <w:t xml:space="preserve">15.2.7. </w:t>
      </w:r>
      <w:r w:rsidRPr="00865D11">
        <w:rPr>
          <w:rFonts w:ascii="Segoe UI" w:hAnsi="Segoe UI" w:cs="Segoe UI"/>
          <w:color w:val="000000" w:themeColor="text1"/>
          <w:sz w:val="23"/>
          <w:szCs w:val="23"/>
        </w:rPr>
        <w:t xml:space="preserve">Reparar, corrigir, remover, reconstruir ou substituir, às suas expensas, no total ou em parte, no prazo fixado </w:t>
      </w:r>
      <w:proofErr w:type="gramStart"/>
      <w:r w:rsidRPr="00865D11">
        <w:rPr>
          <w:rFonts w:ascii="Segoe UI" w:hAnsi="Segoe UI" w:cs="Segoe UI"/>
          <w:color w:val="000000" w:themeColor="text1"/>
          <w:sz w:val="23"/>
          <w:szCs w:val="23"/>
        </w:rPr>
        <w:t>pelo</w:t>
      </w:r>
      <w:r>
        <w:rPr>
          <w:rFonts w:ascii="Segoe UI" w:hAnsi="Segoe UI" w:cs="Segoe UI"/>
          <w:color w:val="000000" w:themeColor="text1"/>
          <w:sz w:val="23"/>
          <w:szCs w:val="23"/>
        </w:rPr>
        <w:t>(</w:t>
      </w:r>
      <w:proofErr w:type="gramEnd"/>
      <w:r>
        <w:rPr>
          <w:rFonts w:ascii="Segoe UI" w:hAnsi="Segoe UI" w:cs="Segoe UI"/>
          <w:color w:val="000000" w:themeColor="text1"/>
          <w:sz w:val="23"/>
          <w:szCs w:val="23"/>
        </w:rPr>
        <w:t>a)</w:t>
      </w:r>
      <w:r w:rsidRPr="00865D11">
        <w:rPr>
          <w:rFonts w:ascii="Segoe UI" w:hAnsi="Segoe UI" w:cs="Segoe UI"/>
          <w:color w:val="000000" w:themeColor="text1"/>
          <w:sz w:val="23"/>
          <w:szCs w:val="23"/>
        </w:rPr>
        <w:t xml:space="preserve"> fiscal do contrato</w:t>
      </w:r>
      <w:r>
        <w:rPr>
          <w:rFonts w:ascii="Segoe UI" w:hAnsi="Segoe UI" w:cs="Segoe UI"/>
          <w:color w:val="000000" w:themeColor="text1"/>
          <w:sz w:val="23"/>
          <w:szCs w:val="23"/>
        </w:rPr>
        <w:t xml:space="preserve"> administrativo</w:t>
      </w:r>
      <w:r w:rsidRPr="00865D11">
        <w:rPr>
          <w:rFonts w:ascii="Segoe UI" w:hAnsi="Segoe UI" w:cs="Segoe UI"/>
          <w:color w:val="000000" w:themeColor="text1"/>
          <w:sz w:val="23"/>
          <w:szCs w:val="23"/>
        </w:rPr>
        <w:t>, os bens nos quais se verificarem vícios, defeitos ou incorreções resultantes da execução ou dos materiais empregados;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color w:val="000000" w:themeColor="text1"/>
          <w:sz w:val="23"/>
          <w:szCs w:val="23"/>
        </w:rPr>
      </w:pPr>
      <w:r>
        <w:rPr>
          <w:rFonts w:ascii="Segoe UI" w:hAnsi="Segoe UI" w:cs="Segoe UI"/>
          <w:color w:val="000000" w:themeColor="text1"/>
          <w:sz w:val="23"/>
          <w:szCs w:val="23"/>
        </w:rPr>
        <w:t xml:space="preserve">15.2.8. </w:t>
      </w:r>
      <w:r w:rsidRPr="00865D11">
        <w:rPr>
          <w:rFonts w:ascii="Segoe UI" w:hAnsi="Segoe UI" w:cs="Segoe UI"/>
          <w:color w:val="000000" w:themeColor="text1"/>
          <w:sz w:val="23"/>
          <w:szCs w:val="23"/>
        </w:rPr>
        <w:t>Responsabilizar-se pelos vícios e danos decorrentes da execução do objeto, bem como por todo e qualq</w:t>
      </w:r>
      <w:r>
        <w:rPr>
          <w:rFonts w:ascii="Segoe UI" w:hAnsi="Segoe UI" w:cs="Segoe UI"/>
          <w:color w:val="000000" w:themeColor="text1"/>
          <w:sz w:val="23"/>
          <w:szCs w:val="23"/>
        </w:rPr>
        <w:t xml:space="preserve">uer dano causado ao </w:t>
      </w:r>
      <w:r w:rsidRPr="00195F57">
        <w:rPr>
          <w:rFonts w:ascii="Segoe UI" w:hAnsi="Segoe UI" w:cs="Segoe UI"/>
          <w:b/>
          <w:color w:val="000000" w:themeColor="text1"/>
          <w:sz w:val="23"/>
          <w:szCs w:val="23"/>
        </w:rPr>
        <w:t>Contratante</w:t>
      </w:r>
      <w:r w:rsidRPr="00865D11">
        <w:rPr>
          <w:rFonts w:ascii="Segoe UI" w:hAnsi="Segoe UI" w:cs="Segoe UI"/>
          <w:color w:val="000000" w:themeColor="text1"/>
          <w:sz w:val="23"/>
          <w:szCs w:val="23"/>
        </w:rPr>
        <w:t xml:space="preserve"> ou terceiros, não reduzindo essa responsabilidade a fiscalização ou o acompanhamento da execução contratual pelo Contratante, que ficará autorizado a descontar dos pagamentos devidos ou da garantia, caso exigida, o valor correspondente aos danos sofridos;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color w:val="000000" w:themeColor="text1"/>
          <w:sz w:val="23"/>
          <w:szCs w:val="23"/>
        </w:rPr>
        <w:t>15.2.9. E</w:t>
      </w:r>
      <w:r w:rsidRPr="00865D11">
        <w:rPr>
          <w:rFonts w:ascii="Segoe UI" w:hAnsi="Segoe UI" w:cs="Segoe UI"/>
          <w:sz w:val="23"/>
          <w:szCs w:val="23"/>
        </w:rPr>
        <w:t xml:space="preserve">ntregar </w:t>
      </w:r>
      <w:proofErr w:type="gramStart"/>
      <w:r w:rsidRPr="00865D11">
        <w:rPr>
          <w:rFonts w:ascii="Segoe UI" w:hAnsi="Segoe UI" w:cs="Segoe UI"/>
          <w:sz w:val="23"/>
          <w:szCs w:val="23"/>
        </w:rPr>
        <w:t>a</w:t>
      </w:r>
      <w:r>
        <w:rPr>
          <w:rFonts w:ascii="Segoe UI" w:hAnsi="Segoe UI" w:cs="Segoe UI"/>
          <w:sz w:val="23"/>
          <w:szCs w:val="23"/>
        </w:rPr>
        <w:t>(</w:t>
      </w:r>
      <w:proofErr w:type="gramEnd"/>
      <w:r>
        <w:rPr>
          <w:rFonts w:ascii="Segoe UI" w:hAnsi="Segoe UI" w:cs="Segoe UI"/>
          <w:sz w:val="23"/>
          <w:szCs w:val="23"/>
        </w:rPr>
        <w:t>o) fiscal ou gestor</w:t>
      </w:r>
      <w:r w:rsidRPr="00865D11">
        <w:rPr>
          <w:rFonts w:ascii="Segoe UI" w:hAnsi="Segoe UI" w:cs="Segoe UI"/>
          <w:sz w:val="23"/>
          <w:szCs w:val="23"/>
        </w:rPr>
        <w:t xml:space="preserve"> do contrato</w:t>
      </w:r>
      <w:r>
        <w:rPr>
          <w:rFonts w:ascii="Segoe UI" w:hAnsi="Segoe UI" w:cs="Segoe UI"/>
          <w:sz w:val="23"/>
          <w:szCs w:val="23"/>
        </w:rPr>
        <w:t xml:space="preserve"> administrativo</w:t>
      </w:r>
      <w:r w:rsidRPr="00865D11">
        <w:rPr>
          <w:rFonts w:ascii="Segoe UI" w:hAnsi="Segoe UI" w:cs="Segoe UI"/>
          <w:sz w:val="23"/>
          <w:szCs w:val="23"/>
        </w:rPr>
        <w:t xml:space="preserve">, </w:t>
      </w:r>
      <w:r w:rsidRPr="00195F57">
        <w:rPr>
          <w:rFonts w:ascii="Segoe UI" w:hAnsi="Segoe UI" w:cs="Segoe UI"/>
          <w:sz w:val="23"/>
          <w:szCs w:val="23"/>
        </w:rPr>
        <w:t>junto com a Nota Fiscal para fins de pagamento,</w:t>
      </w:r>
      <w:r>
        <w:rPr>
          <w:rFonts w:ascii="Segoe UI" w:hAnsi="Segoe UI" w:cs="Segoe UI"/>
          <w:sz w:val="23"/>
          <w:szCs w:val="23"/>
        </w:rPr>
        <w:t xml:space="preserve"> prova da regularidade fiscal, trabalhista e social</w:t>
      </w:r>
      <w:r w:rsidRPr="00865D11">
        <w:rPr>
          <w:rFonts w:ascii="Segoe UI" w:hAnsi="Segoe UI" w:cs="Segoe UI"/>
          <w:sz w:val="23"/>
          <w:szCs w:val="23"/>
        </w:rPr>
        <w:t>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15.2.10. </w:t>
      </w:r>
      <w:r w:rsidRPr="00865D11">
        <w:rPr>
          <w:rFonts w:ascii="Segoe UI" w:hAnsi="Segoe UI" w:cs="Segoe UI"/>
          <w:sz w:val="23"/>
          <w:szCs w:val="23"/>
        </w:rPr>
        <w:t>Responsabilizar-se pelo cumprimento das obrigações previstas em Acordo, Convenção, Dissídio Coletivo de Trabalho ou equivalentes das categorias abrangidas pelo contrato</w:t>
      </w:r>
      <w:r>
        <w:rPr>
          <w:rFonts w:ascii="Segoe UI" w:hAnsi="Segoe UI" w:cs="Segoe UI"/>
          <w:sz w:val="23"/>
          <w:szCs w:val="23"/>
        </w:rPr>
        <w:t xml:space="preserve"> administrativo</w:t>
      </w:r>
      <w:r w:rsidRPr="00865D11">
        <w:rPr>
          <w:rFonts w:ascii="Segoe UI" w:hAnsi="Segoe UI" w:cs="Segoe UI"/>
          <w:sz w:val="23"/>
          <w:szCs w:val="23"/>
        </w:rPr>
        <w:t xml:space="preserve">, por todas as obrigações trabalhistas, sociais, previdenciárias, tributárias e as demais previstas em legislação específica, cuja inadimplência não transfere a responsabilidade ao </w:t>
      </w:r>
      <w:r w:rsidRPr="00195F57">
        <w:rPr>
          <w:rFonts w:ascii="Segoe UI" w:hAnsi="Segoe UI" w:cs="Segoe UI"/>
          <w:b/>
          <w:sz w:val="23"/>
          <w:szCs w:val="23"/>
        </w:rPr>
        <w:t>Contratante</w:t>
      </w:r>
      <w:r w:rsidRPr="00865D11">
        <w:rPr>
          <w:rFonts w:ascii="Segoe UI" w:hAnsi="Segoe UI" w:cs="Segoe UI"/>
          <w:sz w:val="23"/>
          <w:szCs w:val="23"/>
        </w:rPr>
        <w:t>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lastRenderedPageBreak/>
        <w:t xml:space="preserve">15.2.11. Comunicar </w:t>
      </w:r>
      <w:proofErr w:type="gramStart"/>
      <w:r>
        <w:rPr>
          <w:rFonts w:ascii="Segoe UI" w:hAnsi="Segoe UI" w:cs="Segoe UI"/>
          <w:sz w:val="23"/>
          <w:szCs w:val="23"/>
        </w:rPr>
        <w:t>a(</w:t>
      </w:r>
      <w:proofErr w:type="gramEnd"/>
      <w:r>
        <w:rPr>
          <w:rFonts w:ascii="Segoe UI" w:hAnsi="Segoe UI" w:cs="Segoe UI"/>
          <w:sz w:val="23"/>
          <w:szCs w:val="23"/>
        </w:rPr>
        <w:t>o) f</w:t>
      </w:r>
      <w:r w:rsidRPr="00865D11">
        <w:rPr>
          <w:rFonts w:ascii="Segoe UI" w:hAnsi="Segoe UI" w:cs="Segoe UI"/>
          <w:sz w:val="23"/>
          <w:szCs w:val="23"/>
        </w:rPr>
        <w:t>iscal do contrato</w:t>
      </w:r>
      <w:r>
        <w:rPr>
          <w:rFonts w:ascii="Segoe UI" w:hAnsi="Segoe UI" w:cs="Segoe UI"/>
          <w:sz w:val="23"/>
          <w:szCs w:val="23"/>
        </w:rPr>
        <w:t xml:space="preserve"> administrativo</w:t>
      </w:r>
      <w:r w:rsidRPr="00865D11">
        <w:rPr>
          <w:rFonts w:ascii="Segoe UI" w:hAnsi="Segoe UI" w:cs="Segoe UI"/>
          <w:sz w:val="23"/>
          <w:szCs w:val="23"/>
        </w:rPr>
        <w:t xml:space="preserve">, no prazo de 24 (vinte e quatro) horas, qualquer ocorrência anormal ou </w:t>
      </w:r>
      <w:r w:rsidRPr="00865D11">
        <w:rPr>
          <w:rFonts w:ascii="Segoe UI" w:hAnsi="Segoe UI" w:cs="Segoe UI"/>
          <w:color w:val="000000"/>
          <w:sz w:val="23"/>
          <w:szCs w:val="23"/>
        </w:rPr>
        <w:t>acidente</w:t>
      </w:r>
      <w:r w:rsidRPr="00865D11">
        <w:rPr>
          <w:rFonts w:ascii="Segoe UI" w:hAnsi="Segoe UI" w:cs="Segoe UI"/>
          <w:sz w:val="23"/>
          <w:szCs w:val="23"/>
        </w:rPr>
        <w:t xml:space="preserve"> que se verifique no local da execução do objeto contratual</w:t>
      </w:r>
      <w:r>
        <w:rPr>
          <w:rFonts w:ascii="Segoe UI" w:hAnsi="Segoe UI" w:cs="Segoe UI"/>
          <w:sz w:val="23"/>
          <w:szCs w:val="23"/>
        </w:rPr>
        <w:t>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15.2.12. </w:t>
      </w:r>
      <w:r w:rsidRPr="00865D11">
        <w:rPr>
          <w:rFonts w:ascii="Segoe UI" w:hAnsi="Segoe UI" w:cs="Segoe UI"/>
          <w:sz w:val="23"/>
          <w:szCs w:val="23"/>
        </w:rPr>
        <w:t xml:space="preserve">Paralisar, por determinação do </w:t>
      </w:r>
      <w:r w:rsidRPr="00195F57">
        <w:rPr>
          <w:rFonts w:ascii="Segoe UI" w:hAnsi="Segoe UI" w:cs="Segoe UI"/>
          <w:b/>
          <w:sz w:val="23"/>
          <w:szCs w:val="23"/>
        </w:rPr>
        <w:t>Contratante</w:t>
      </w:r>
      <w:r w:rsidRPr="00865D11">
        <w:rPr>
          <w:rFonts w:ascii="Segoe UI" w:hAnsi="Segoe UI" w:cs="Segoe UI"/>
          <w:sz w:val="23"/>
          <w:szCs w:val="23"/>
        </w:rPr>
        <w:t xml:space="preserve">, qualquer atividade que não esteja sendo executada de acordo com a boa técnica ou que ponha em risco a segurança </w:t>
      </w:r>
      <w:r>
        <w:rPr>
          <w:rFonts w:ascii="Segoe UI" w:hAnsi="Segoe UI" w:cs="Segoe UI"/>
          <w:sz w:val="23"/>
          <w:szCs w:val="23"/>
        </w:rPr>
        <w:t>de pessoas ou bens de terceiros;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15.2.13. </w:t>
      </w:r>
      <w:r w:rsidRPr="00865D11">
        <w:rPr>
          <w:rFonts w:ascii="Segoe UI" w:hAnsi="Segoe UI" w:cs="Segoe UI"/>
          <w:sz w:val="23"/>
          <w:szCs w:val="23"/>
        </w:rPr>
        <w:t>Guardar sigilo sobre todas as informações obtidas em decorrência do cumprimento do contrato</w:t>
      </w:r>
      <w:r>
        <w:rPr>
          <w:rFonts w:ascii="Segoe UI" w:hAnsi="Segoe UI" w:cs="Segoe UI"/>
          <w:sz w:val="23"/>
          <w:szCs w:val="23"/>
        </w:rPr>
        <w:t xml:space="preserve"> administrativo</w:t>
      </w:r>
      <w:r w:rsidRPr="00865D11">
        <w:rPr>
          <w:rFonts w:ascii="Segoe UI" w:hAnsi="Segoe UI" w:cs="Segoe UI"/>
          <w:sz w:val="23"/>
          <w:szCs w:val="23"/>
        </w:rPr>
        <w:t>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15.2.14. </w:t>
      </w:r>
      <w:r w:rsidRPr="00865D11">
        <w:rPr>
          <w:rFonts w:ascii="Segoe UI" w:hAnsi="Segoe UI" w:cs="Segoe UI"/>
          <w:sz w:val="23"/>
          <w:szCs w:val="23"/>
        </w:rPr>
        <w:t>Arcar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 atendimento do objeto da contratação</w:t>
      </w:r>
      <w:r>
        <w:rPr>
          <w:rFonts w:ascii="Segoe UI" w:hAnsi="Segoe UI" w:cs="Segoe UI"/>
          <w:sz w:val="23"/>
          <w:szCs w:val="23"/>
        </w:rPr>
        <w:t xml:space="preserve"> administrativa</w:t>
      </w:r>
      <w:r w:rsidRPr="00865D11">
        <w:rPr>
          <w:rFonts w:ascii="Segoe UI" w:hAnsi="Segoe UI" w:cs="Segoe UI"/>
          <w:sz w:val="23"/>
          <w:szCs w:val="23"/>
        </w:rPr>
        <w:t>, exceto quando ocorre</w:t>
      </w:r>
      <w:r>
        <w:rPr>
          <w:rFonts w:ascii="Segoe UI" w:hAnsi="Segoe UI" w:cs="Segoe UI"/>
          <w:sz w:val="23"/>
          <w:szCs w:val="23"/>
        </w:rPr>
        <w:t>r algum dos eventos arrolados na alínea “d” do inciso II do</w:t>
      </w:r>
      <w:r w:rsidRPr="00865D11">
        <w:rPr>
          <w:rFonts w:ascii="Segoe UI" w:hAnsi="Segoe UI" w:cs="Segoe UI"/>
          <w:sz w:val="23"/>
          <w:szCs w:val="23"/>
        </w:rPr>
        <w:t xml:space="preserve"> art. 124 da Lei nº</w:t>
      </w:r>
      <w:r>
        <w:rPr>
          <w:rFonts w:ascii="Segoe UI" w:hAnsi="Segoe UI" w:cs="Segoe UI"/>
          <w:sz w:val="23"/>
          <w:szCs w:val="23"/>
        </w:rPr>
        <w:t>. 14.133/2021;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15.2.15. </w:t>
      </w:r>
      <w:r w:rsidRPr="00865D11">
        <w:rPr>
          <w:rFonts w:ascii="Segoe UI" w:hAnsi="Segoe UI" w:cs="Segoe UI"/>
          <w:sz w:val="23"/>
          <w:szCs w:val="23"/>
        </w:rPr>
        <w:t xml:space="preserve">Cumprir, além dos postulados legais vigentes de âmbito federal, estadual ou municipal, as normas de segurança do </w:t>
      </w:r>
      <w:r w:rsidRPr="00442E44">
        <w:rPr>
          <w:rFonts w:ascii="Segoe UI" w:hAnsi="Segoe UI" w:cs="Segoe UI"/>
          <w:b/>
          <w:sz w:val="23"/>
          <w:szCs w:val="23"/>
        </w:rPr>
        <w:t>Contratante</w:t>
      </w:r>
      <w:r w:rsidRPr="00865D11">
        <w:rPr>
          <w:rFonts w:ascii="Segoe UI" w:hAnsi="Segoe UI" w:cs="Segoe UI"/>
          <w:sz w:val="23"/>
          <w:szCs w:val="23"/>
        </w:rPr>
        <w:t>;</w:t>
      </w:r>
    </w:p>
    <w:p w:rsidR="00B466C7" w:rsidRPr="00CC3933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 w:rsidRPr="00CC3933">
        <w:rPr>
          <w:rFonts w:ascii="Segoe UI" w:hAnsi="Segoe UI" w:cs="Segoe UI"/>
          <w:sz w:val="23"/>
          <w:szCs w:val="23"/>
        </w:rPr>
        <w:t xml:space="preserve">15.2.16. Alocar </w:t>
      </w:r>
      <w:proofErr w:type="gramStart"/>
      <w:r w:rsidRPr="00CC3933">
        <w:rPr>
          <w:rFonts w:ascii="Segoe UI" w:hAnsi="Segoe UI" w:cs="Segoe UI"/>
          <w:sz w:val="23"/>
          <w:szCs w:val="23"/>
        </w:rPr>
        <w:t>o(</w:t>
      </w:r>
      <w:proofErr w:type="gramEnd"/>
      <w:r w:rsidRPr="00CC3933">
        <w:rPr>
          <w:rFonts w:ascii="Segoe UI" w:hAnsi="Segoe UI" w:cs="Segoe UI"/>
          <w:sz w:val="23"/>
          <w:szCs w:val="23"/>
        </w:rPr>
        <w:t>a)(s) empregado(a)(s) necessários, com habilitação e conhecimento adequados, ao perfeito cumprimento das cláusulas deste contrato administrativo, fornecendo os materiais, equipamentos, ferramentas e utensílios demandados, cuja quantidade, qualidade e tecnologia deverão atender às recomendações de boa técnica e a legislação de regência;</w:t>
      </w:r>
    </w:p>
    <w:p w:rsidR="00B466C7" w:rsidRPr="00CC3933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 w:rsidRPr="00CC3933">
        <w:rPr>
          <w:rFonts w:ascii="Segoe UI" w:hAnsi="Segoe UI" w:cs="Segoe UI"/>
          <w:sz w:val="23"/>
          <w:szCs w:val="23"/>
        </w:rPr>
        <w:t xml:space="preserve">15.2.17. Orientar e treinar seus </w:t>
      </w:r>
      <w:proofErr w:type="gramStart"/>
      <w:r w:rsidRPr="00CC3933">
        <w:rPr>
          <w:rFonts w:ascii="Segoe UI" w:hAnsi="Segoe UI" w:cs="Segoe UI"/>
          <w:sz w:val="23"/>
          <w:szCs w:val="23"/>
        </w:rPr>
        <w:t>empregado(</w:t>
      </w:r>
      <w:proofErr w:type="gramEnd"/>
      <w:r w:rsidRPr="00CC3933">
        <w:rPr>
          <w:rFonts w:ascii="Segoe UI" w:hAnsi="Segoe UI" w:cs="Segoe UI"/>
          <w:sz w:val="23"/>
          <w:szCs w:val="23"/>
        </w:rPr>
        <w:t>a)(s) sobre os deveres previstos na Lei nº 13.709/2018, adotando medidas eficazes para proteção de dados pessoais a que tenha acesso por força da execução deste contrato administrativo;</w:t>
      </w:r>
    </w:p>
    <w:p w:rsidR="00B466C7" w:rsidRPr="00CC3933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 w:rsidRPr="00CC3933">
        <w:rPr>
          <w:rFonts w:ascii="Segoe UI" w:hAnsi="Segoe UI" w:cs="Segoe UI"/>
          <w:sz w:val="23"/>
          <w:szCs w:val="23"/>
        </w:rPr>
        <w:t>15.2.18. Conduzir os trabalhos com estrita observância às normas da legislação pertinente, cumprindo as determinações dos Poderes Públicos, mantendo sempre limpo o local dos serviços e nas melhores condições de segurança, higiene e disciplina;</w:t>
      </w:r>
    </w:p>
    <w:p w:rsidR="00B466C7" w:rsidRPr="00CC3933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 w:rsidRPr="00CC3933">
        <w:rPr>
          <w:rFonts w:ascii="Segoe UI" w:hAnsi="Segoe UI" w:cs="Segoe UI"/>
          <w:sz w:val="23"/>
          <w:szCs w:val="23"/>
        </w:rPr>
        <w:t xml:space="preserve">15.2.19. Submeter previamente, por escrito, ao </w:t>
      </w:r>
      <w:r w:rsidRPr="00CC3933">
        <w:rPr>
          <w:rFonts w:ascii="Segoe UI" w:hAnsi="Segoe UI" w:cs="Segoe UI"/>
          <w:b/>
          <w:sz w:val="23"/>
          <w:szCs w:val="23"/>
        </w:rPr>
        <w:t>Contratante</w:t>
      </w:r>
      <w:r w:rsidRPr="00CC3933">
        <w:rPr>
          <w:rFonts w:ascii="Segoe UI" w:hAnsi="Segoe UI" w:cs="Segoe UI"/>
          <w:sz w:val="23"/>
          <w:szCs w:val="23"/>
        </w:rPr>
        <w:t>, para análise e aprovação, quaisquer mudanças nos métodos executivos que fujam às especificações do memorial descritivo ou instrumento congênere.</w:t>
      </w:r>
    </w:p>
    <w:p w:rsidR="00B466C7" w:rsidRPr="00CC3933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 w:rsidRPr="00CC3933">
        <w:rPr>
          <w:rFonts w:ascii="Segoe UI" w:hAnsi="Segoe UI" w:cs="Segoe UI"/>
          <w:sz w:val="23"/>
          <w:szCs w:val="23"/>
        </w:rPr>
        <w:lastRenderedPageBreak/>
        <w:t>15.2.20. Não permitir a utilização de qualquer trabalho do menor de dezesseis anos, exceto na condição de aprendiz para os maiores de 14 (quatorze) anos, nem permitir a utilização do trabalho do menor de dezoito anos em trabalho noturno, perigoso ou insalubre.</w:t>
      </w:r>
    </w:p>
    <w:p w:rsidR="00B466C7" w:rsidRDefault="00B466C7" w:rsidP="00B466C7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b/>
          <w:sz w:val="23"/>
          <w:szCs w:val="23"/>
        </w:rPr>
      </w:pP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>16. CLÁUSULA DÉCIMA SEXTA: Das penalidades cabíveis e os valores das multas e suas bases de cálculo</w:t>
      </w:r>
    </w:p>
    <w:p w:rsidR="00B466C7" w:rsidRPr="00865D11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16.1. </w:t>
      </w:r>
      <w:r w:rsidRPr="00865D11">
        <w:rPr>
          <w:rFonts w:ascii="Segoe UI" w:hAnsi="Segoe UI" w:cs="Segoe UI"/>
          <w:sz w:val="23"/>
          <w:szCs w:val="23"/>
        </w:rPr>
        <w:t xml:space="preserve">Comete infração administrativa, </w:t>
      </w:r>
      <w:r>
        <w:rPr>
          <w:rFonts w:ascii="Segoe UI" w:hAnsi="Segoe UI" w:cs="Segoe UI"/>
          <w:sz w:val="23"/>
          <w:szCs w:val="23"/>
        </w:rPr>
        <w:t xml:space="preserve">nos termos da Lei nº 14.133/2021, a </w:t>
      </w:r>
      <w:r w:rsidRPr="00B20477">
        <w:rPr>
          <w:rFonts w:ascii="Segoe UI" w:hAnsi="Segoe UI" w:cs="Segoe UI"/>
          <w:b/>
          <w:sz w:val="23"/>
          <w:szCs w:val="23"/>
        </w:rPr>
        <w:t>Contratada</w:t>
      </w:r>
      <w:r w:rsidRPr="00865D11">
        <w:rPr>
          <w:rFonts w:ascii="Segoe UI" w:hAnsi="Segoe UI" w:cs="Segoe UI"/>
          <w:sz w:val="23"/>
          <w:szCs w:val="23"/>
        </w:rPr>
        <w:t xml:space="preserve"> que:</w:t>
      </w:r>
    </w:p>
    <w:p w:rsidR="00B466C7" w:rsidRDefault="00B466C7" w:rsidP="00B466C7">
      <w:pPr>
        <w:pStyle w:val="PargrafodaLista1"/>
        <w:numPr>
          <w:ilvl w:val="2"/>
          <w:numId w:val="1"/>
        </w:numPr>
        <w:spacing w:after="160" w:line="300" w:lineRule="auto"/>
        <w:ind w:right="-30"/>
        <w:jc w:val="both"/>
        <w:rPr>
          <w:rFonts w:ascii="Segoe UI" w:hAnsi="Segoe UI" w:cs="Segoe UI"/>
          <w:sz w:val="23"/>
          <w:szCs w:val="23"/>
        </w:rPr>
      </w:pPr>
      <w:proofErr w:type="gramStart"/>
      <w:r w:rsidRPr="00B20477">
        <w:rPr>
          <w:rFonts w:ascii="Segoe UI" w:hAnsi="Segoe UI" w:cs="Segoe UI"/>
          <w:sz w:val="23"/>
          <w:szCs w:val="23"/>
        </w:rPr>
        <w:t>der</w:t>
      </w:r>
      <w:proofErr w:type="gramEnd"/>
      <w:r w:rsidRPr="00B20477">
        <w:rPr>
          <w:rFonts w:ascii="Segoe UI" w:hAnsi="Segoe UI" w:cs="Segoe UI"/>
          <w:sz w:val="23"/>
          <w:szCs w:val="23"/>
        </w:rPr>
        <w:t xml:space="preserve"> causa à inexecução parcial do contrato administrativo</w:t>
      </w:r>
      <w:r>
        <w:rPr>
          <w:rFonts w:ascii="Segoe UI" w:hAnsi="Segoe UI" w:cs="Segoe UI"/>
          <w:sz w:val="23"/>
          <w:szCs w:val="23"/>
        </w:rPr>
        <w:t>;</w:t>
      </w:r>
    </w:p>
    <w:p w:rsidR="00B466C7" w:rsidRDefault="00B466C7" w:rsidP="00B466C7">
      <w:pPr>
        <w:pStyle w:val="PargrafodaLista1"/>
        <w:numPr>
          <w:ilvl w:val="2"/>
          <w:numId w:val="1"/>
        </w:numPr>
        <w:spacing w:after="160" w:line="300" w:lineRule="auto"/>
        <w:ind w:left="0" w:right="-30" w:firstLine="0"/>
        <w:jc w:val="both"/>
        <w:rPr>
          <w:rFonts w:ascii="Segoe UI" w:hAnsi="Segoe UI" w:cs="Segoe UI"/>
          <w:sz w:val="23"/>
          <w:szCs w:val="23"/>
        </w:rPr>
      </w:pPr>
      <w:proofErr w:type="gramStart"/>
      <w:r w:rsidRPr="00763D10">
        <w:rPr>
          <w:rFonts w:ascii="Segoe UI" w:hAnsi="Segoe UI" w:cs="Segoe UI"/>
          <w:sz w:val="23"/>
          <w:szCs w:val="23"/>
        </w:rPr>
        <w:t>der</w:t>
      </w:r>
      <w:proofErr w:type="gramEnd"/>
      <w:r w:rsidRPr="00763D10">
        <w:rPr>
          <w:rFonts w:ascii="Segoe UI" w:hAnsi="Segoe UI" w:cs="Segoe UI"/>
          <w:sz w:val="23"/>
          <w:szCs w:val="23"/>
        </w:rPr>
        <w:t xml:space="preserve"> causa à inexecução parcial do contrato administrativo que cause grave dano ao </w:t>
      </w:r>
      <w:r w:rsidRPr="00763D10">
        <w:rPr>
          <w:rFonts w:ascii="Segoe UI" w:hAnsi="Segoe UI" w:cs="Segoe UI"/>
          <w:b/>
          <w:sz w:val="23"/>
          <w:szCs w:val="23"/>
        </w:rPr>
        <w:t>Contratante</w:t>
      </w:r>
      <w:r w:rsidRPr="00763D10">
        <w:rPr>
          <w:rFonts w:ascii="Segoe UI" w:hAnsi="Segoe UI" w:cs="Segoe UI"/>
          <w:sz w:val="23"/>
          <w:szCs w:val="23"/>
        </w:rPr>
        <w:t xml:space="preserve"> ou ao funcionamento dos serviços públicos ou ao interesse coletivo;</w:t>
      </w:r>
    </w:p>
    <w:p w:rsidR="00B466C7" w:rsidRDefault="00B466C7" w:rsidP="00B466C7">
      <w:pPr>
        <w:pStyle w:val="PargrafodaLista1"/>
        <w:numPr>
          <w:ilvl w:val="2"/>
          <w:numId w:val="1"/>
        </w:numPr>
        <w:spacing w:after="160" w:line="300" w:lineRule="auto"/>
        <w:ind w:left="0" w:right="-30" w:firstLine="0"/>
        <w:jc w:val="both"/>
        <w:rPr>
          <w:rFonts w:ascii="Segoe UI" w:hAnsi="Segoe UI" w:cs="Segoe UI"/>
          <w:sz w:val="23"/>
          <w:szCs w:val="23"/>
        </w:rPr>
      </w:pPr>
      <w:proofErr w:type="gramStart"/>
      <w:r w:rsidRPr="00763D10">
        <w:rPr>
          <w:rFonts w:ascii="Segoe UI" w:hAnsi="Segoe UI" w:cs="Segoe UI"/>
          <w:sz w:val="23"/>
          <w:szCs w:val="23"/>
        </w:rPr>
        <w:t>der</w:t>
      </w:r>
      <w:proofErr w:type="gramEnd"/>
      <w:r w:rsidRPr="00763D10">
        <w:rPr>
          <w:rFonts w:ascii="Segoe UI" w:hAnsi="Segoe UI" w:cs="Segoe UI"/>
          <w:sz w:val="23"/>
          <w:szCs w:val="23"/>
        </w:rPr>
        <w:t xml:space="preserve"> causa à inexecução total do contrato administrativo;</w:t>
      </w:r>
    </w:p>
    <w:p w:rsidR="00B466C7" w:rsidRDefault="00B466C7" w:rsidP="00B466C7">
      <w:pPr>
        <w:pStyle w:val="PargrafodaLista1"/>
        <w:numPr>
          <w:ilvl w:val="2"/>
          <w:numId w:val="1"/>
        </w:numPr>
        <w:spacing w:after="160" w:line="300" w:lineRule="auto"/>
        <w:ind w:left="0" w:right="-30" w:firstLine="0"/>
        <w:jc w:val="both"/>
        <w:rPr>
          <w:rFonts w:ascii="Segoe UI" w:hAnsi="Segoe UI" w:cs="Segoe UI"/>
          <w:sz w:val="23"/>
          <w:szCs w:val="23"/>
        </w:rPr>
      </w:pPr>
      <w:proofErr w:type="gramStart"/>
      <w:r w:rsidRPr="00763D10">
        <w:rPr>
          <w:rFonts w:ascii="Segoe UI" w:hAnsi="Segoe UI" w:cs="Segoe UI"/>
          <w:sz w:val="23"/>
          <w:szCs w:val="23"/>
        </w:rPr>
        <w:t>deixar</w:t>
      </w:r>
      <w:proofErr w:type="gramEnd"/>
      <w:r w:rsidRPr="00763D10">
        <w:rPr>
          <w:rFonts w:ascii="Segoe UI" w:hAnsi="Segoe UI" w:cs="Segoe UI"/>
          <w:sz w:val="23"/>
          <w:szCs w:val="23"/>
        </w:rPr>
        <w:t xml:space="preserve"> de entregar a documentação exigida para o certame;</w:t>
      </w:r>
    </w:p>
    <w:p w:rsidR="00B466C7" w:rsidRDefault="00B466C7" w:rsidP="00B466C7">
      <w:pPr>
        <w:pStyle w:val="PargrafodaLista1"/>
        <w:numPr>
          <w:ilvl w:val="2"/>
          <w:numId w:val="1"/>
        </w:numPr>
        <w:spacing w:after="160" w:line="300" w:lineRule="auto"/>
        <w:ind w:left="0" w:right="-30" w:firstLine="0"/>
        <w:jc w:val="both"/>
        <w:rPr>
          <w:rFonts w:ascii="Segoe UI" w:hAnsi="Segoe UI" w:cs="Segoe UI"/>
          <w:sz w:val="23"/>
          <w:szCs w:val="23"/>
        </w:rPr>
      </w:pPr>
      <w:proofErr w:type="gramStart"/>
      <w:r w:rsidRPr="00763D10">
        <w:rPr>
          <w:rFonts w:ascii="Segoe UI" w:hAnsi="Segoe UI" w:cs="Segoe UI"/>
          <w:sz w:val="23"/>
          <w:szCs w:val="23"/>
        </w:rPr>
        <w:t>não</w:t>
      </w:r>
      <w:proofErr w:type="gramEnd"/>
      <w:r w:rsidRPr="00763D10">
        <w:rPr>
          <w:rFonts w:ascii="Segoe UI" w:hAnsi="Segoe UI" w:cs="Segoe UI"/>
          <w:sz w:val="23"/>
          <w:szCs w:val="23"/>
        </w:rPr>
        <w:t xml:space="preserve"> mantiver a proposta, salvo em decorrência de fato superveniente devidamente justificado;</w:t>
      </w:r>
    </w:p>
    <w:p w:rsidR="00B466C7" w:rsidRDefault="00B466C7" w:rsidP="00B466C7">
      <w:pPr>
        <w:pStyle w:val="PargrafodaLista1"/>
        <w:numPr>
          <w:ilvl w:val="2"/>
          <w:numId w:val="1"/>
        </w:numPr>
        <w:spacing w:after="160" w:line="300" w:lineRule="auto"/>
        <w:ind w:left="0" w:right="-30" w:firstLine="0"/>
        <w:jc w:val="both"/>
        <w:rPr>
          <w:rFonts w:ascii="Segoe UI" w:hAnsi="Segoe UI" w:cs="Segoe UI"/>
          <w:sz w:val="23"/>
          <w:szCs w:val="23"/>
        </w:rPr>
      </w:pPr>
      <w:proofErr w:type="gramStart"/>
      <w:r w:rsidRPr="00763D10">
        <w:rPr>
          <w:rFonts w:ascii="Segoe UI" w:hAnsi="Segoe UI" w:cs="Segoe UI"/>
          <w:sz w:val="23"/>
          <w:szCs w:val="23"/>
        </w:rPr>
        <w:t>não</w:t>
      </w:r>
      <w:proofErr w:type="gramEnd"/>
      <w:r w:rsidRPr="00763D10">
        <w:rPr>
          <w:rFonts w:ascii="Segoe UI" w:hAnsi="Segoe UI" w:cs="Segoe UI"/>
          <w:sz w:val="23"/>
          <w:szCs w:val="23"/>
        </w:rPr>
        <w:t xml:space="preserve"> celebrar o contrato administrativo ou não entregar a documentação exigida para a contratação administrativa, quando convocado dentro do prazo de validade de sua proposta;</w:t>
      </w:r>
    </w:p>
    <w:p w:rsidR="00B466C7" w:rsidRDefault="00B466C7" w:rsidP="00B466C7">
      <w:pPr>
        <w:pStyle w:val="PargrafodaLista1"/>
        <w:numPr>
          <w:ilvl w:val="2"/>
          <w:numId w:val="1"/>
        </w:numPr>
        <w:spacing w:after="160" w:line="300" w:lineRule="auto"/>
        <w:ind w:left="0" w:right="-30" w:firstLine="0"/>
        <w:jc w:val="both"/>
        <w:rPr>
          <w:rFonts w:ascii="Segoe UI" w:hAnsi="Segoe UI" w:cs="Segoe UI"/>
          <w:sz w:val="23"/>
          <w:szCs w:val="23"/>
        </w:rPr>
      </w:pPr>
      <w:proofErr w:type="gramStart"/>
      <w:r w:rsidRPr="00763D10">
        <w:rPr>
          <w:rFonts w:ascii="Segoe UI" w:hAnsi="Segoe UI" w:cs="Segoe UI"/>
          <w:sz w:val="23"/>
          <w:szCs w:val="23"/>
        </w:rPr>
        <w:t>ensejar</w:t>
      </w:r>
      <w:proofErr w:type="gramEnd"/>
      <w:r w:rsidRPr="00763D10">
        <w:rPr>
          <w:rFonts w:ascii="Segoe UI" w:hAnsi="Segoe UI" w:cs="Segoe UI"/>
          <w:sz w:val="23"/>
          <w:szCs w:val="23"/>
        </w:rPr>
        <w:t xml:space="preserve"> o retardamento da execução ou da entrega do objeto da contratação administrativa sem motivo justificado;</w:t>
      </w:r>
    </w:p>
    <w:p w:rsidR="00B466C7" w:rsidRDefault="00B466C7" w:rsidP="00B466C7">
      <w:pPr>
        <w:pStyle w:val="PargrafodaLista1"/>
        <w:numPr>
          <w:ilvl w:val="2"/>
          <w:numId w:val="1"/>
        </w:numPr>
        <w:spacing w:after="160" w:line="300" w:lineRule="auto"/>
        <w:ind w:left="0" w:right="-30" w:firstLine="0"/>
        <w:jc w:val="both"/>
        <w:rPr>
          <w:rFonts w:ascii="Segoe UI" w:hAnsi="Segoe UI" w:cs="Segoe UI"/>
          <w:sz w:val="23"/>
          <w:szCs w:val="23"/>
        </w:rPr>
      </w:pPr>
      <w:proofErr w:type="gramStart"/>
      <w:r w:rsidRPr="00763D10">
        <w:rPr>
          <w:rFonts w:ascii="Segoe UI" w:hAnsi="Segoe UI" w:cs="Segoe UI"/>
          <w:sz w:val="23"/>
          <w:szCs w:val="23"/>
        </w:rPr>
        <w:t>apresentar</w:t>
      </w:r>
      <w:proofErr w:type="gramEnd"/>
      <w:r w:rsidRPr="00763D10">
        <w:rPr>
          <w:rFonts w:ascii="Segoe UI" w:hAnsi="Segoe UI" w:cs="Segoe UI"/>
          <w:sz w:val="23"/>
          <w:szCs w:val="23"/>
        </w:rPr>
        <w:t xml:space="preserve"> declaração ou documentação falsa exigida para o certame ou prestar declaração falsa durante a dispensa eletrônica ou execução do contrato administrativo;</w:t>
      </w:r>
    </w:p>
    <w:p w:rsidR="00B466C7" w:rsidRDefault="00B466C7" w:rsidP="00B466C7">
      <w:pPr>
        <w:pStyle w:val="PargrafodaLista1"/>
        <w:numPr>
          <w:ilvl w:val="2"/>
          <w:numId w:val="1"/>
        </w:numPr>
        <w:spacing w:after="160" w:line="300" w:lineRule="auto"/>
        <w:ind w:left="0" w:right="-30" w:firstLine="0"/>
        <w:jc w:val="both"/>
        <w:rPr>
          <w:rFonts w:ascii="Segoe UI" w:hAnsi="Segoe UI" w:cs="Segoe UI"/>
          <w:sz w:val="23"/>
          <w:szCs w:val="23"/>
        </w:rPr>
      </w:pPr>
      <w:proofErr w:type="gramStart"/>
      <w:r w:rsidRPr="00763D10">
        <w:rPr>
          <w:rFonts w:ascii="Segoe UI" w:hAnsi="Segoe UI" w:cs="Segoe UI"/>
          <w:sz w:val="23"/>
          <w:szCs w:val="23"/>
        </w:rPr>
        <w:t>fraudar</w:t>
      </w:r>
      <w:proofErr w:type="gramEnd"/>
      <w:r w:rsidRPr="00763D10">
        <w:rPr>
          <w:rFonts w:ascii="Segoe UI" w:hAnsi="Segoe UI" w:cs="Segoe UI"/>
          <w:sz w:val="23"/>
          <w:szCs w:val="23"/>
        </w:rPr>
        <w:t xml:space="preserve"> a contratação ou praticar ato fraudulento na execução do contrato administrativo;</w:t>
      </w:r>
    </w:p>
    <w:p w:rsidR="00B466C7" w:rsidRDefault="00B466C7" w:rsidP="00B466C7">
      <w:pPr>
        <w:pStyle w:val="PargrafodaLista1"/>
        <w:numPr>
          <w:ilvl w:val="2"/>
          <w:numId w:val="1"/>
        </w:numPr>
        <w:tabs>
          <w:tab w:val="left" w:pos="851"/>
        </w:tabs>
        <w:spacing w:after="160" w:line="300" w:lineRule="auto"/>
        <w:ind w:left="0" w:right="-30" w:firstLine="0"/>
        <w:jc w:val="both"/>
        <w:rPr>
          <w:rFonts w:ascii="Segoe UI" w:hAnsi="Segoe UI" w:cs="Segoe UI"/>
          <w:sz w:val="23"/>
          <w:szCs w:val="23"/>
        </w:rPr>
      </w:pPr>
      <w:proofErr w:type="gramStart"/>
      <w:r w:rsidRPr="00763D10">
        <w:rPr>
          <w:rFonts w:ascii="Segoe UI" w:hAnsi="Segoe UI" w:cs="Segoe UI"/>
          <w:sz w:val="23"/>
          <w:szCs w:val="23"/>
        </w:rPr>
        <w:t>comportar</w:t>
      </w:r>
      <w:proofErr w:type="gramEnd"/>
      <w:r w:rsidRPr="00763D10">
        <w:rPr>
          <w:rFonts w:ascii="Segoe UI" w:hAnsi="Segoe UI" w:cs="Segoe UI"/>
          <w:sz w:val="23"/>
          <w:szCs w:val="23"/>
        </w:rPr>
        <w:t>-se de modo inidôneo ou cometer fraude de qualquer natureza;</w:t>
      </w:r>
    </w:p>
    <w:p w:rsidR="00B466C7" w:rsidRDefault="00B466C7" w:rsidP="00B466C7">
      <w:pPr>
        <w:pStyle w:val="PargrafodaLista1"/>
        <w:numPr>
          <w:ilvl w:val="2"/>
          <w:numId w:val="1"/>
        </w:numPr>
        <w:tabs>
          <w:tab w:val="left" w:pos="851"/>
        </w:tabs>
        <w:spacing w:after="160" w:line="300" w:lineRule="auto"/>
        <w:ind w:left="0" w:right="-30" w:firstLine="0"/>
        <w:jc w:val="both"/>
        <w:rPr>
          <w:rFonts w:ascii="Segoe UI" w:hAnsi="Segoe UI" w:cs="Segoe UI"/>
          <w:sz w:val="23"/>
          <w:szCs w:val="23"/>
        </w:rPr>
      </w:pPr>
      <w:proofErr w:type="gramStart"/>
      <w:r w:rsidRPr="00763D10">
        <w:rPr>
          <w:rFonts w:ascii="Segoe UI" w:hAnsi="Segoe UI" w:cs="Segoe UI"/>
          <w:sz w:val="23"/>
          <w:szCs w:val="23"/>
        </w:rPr>
        <w:t>praticar</w:t>
      </w:r>
      <w:proofErr w:type="gramEnd"/>
      <w:r w:rsidRPr="00763D10">
        <w:rPr>
          <w:rFonts w:ascii="Segoe UI" w:hAnsi="Segoe UI" w:cs="Segoe UI"/>
          <w:sz w:val="23"/>
          <w:szCs w:val="23"/>
        </w:rPr>
        <w:t xml:space="preserve"> atos ilícitos com vistas a frustrar os objetivos do certame;</w:t>
      </w:r>
    </w:p>
    <w:p w:rsidR="00B466C7" w:rsidRPr="00763D10" w:rsidRDefault="00B466C7" w:rsidP="00B466C7">
      <w:pPr>
        <w:pStyle w:val="PargrafodaLista1"/>
        <w:numPr>
          <w:ilvl w:val="2"/>
          <w:numId w:val="1"/>
        </w:numPr>
        <w:tabs>
          <w:tab w:val="left" w:pos="851"/>
        </w:tabs>
        <w:spacing w:after="160" w:line="300" w:lineRule="auto"/>
        <w:ind w:left="0" w:right="-30" w:firstLine="0"/>
        <w:jc w:val="both"/>
        <w:rPr>
          <w:rFonts w:ascii="Segoe UI" w:hAnsi="Segoe UI" w:cs="Segoe UI"/>
          <w:sz w:val="23"/>
          <w:szCs w:val="23"/>
        </w:rPr>
      </w:pPr>
      <w:proofErr w:type="gramStart"/>
      <w:r w:rsidRPr="00763D10">
        <w:rPr>
          <w:rFonts w:ascii="Segoe UI" w:hAnsi="Segoe UI" w:cs="Segoe UI"/>
          <w:sz w:val="23"/>
          <w:szCs w:val="23"/>
        </w:rPr>
        <w:lastRenderedPageBreak/>
        <w:t>praticar</w:t>
      </w:r>
      <w:proofErr w:type="gramEnd"/>
      <w:r w:rsidRPr="00763D10">
        <w:rPr>
          <w:rFonts w:ascii="Segoe UI" w:hAnsi="Segoe UI" w:cs="Segoe UI"/>
          <w:sz w:val="23"/>
          <w:szCs w:val="23"/>
        </w:rPr>
        <w:t xml:space="preserve"> ato lesivo previsto no art. 5º da Lei nº 12.846/2013.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16.2. </w:t>
      </w:r>
      <w:r w:rsidRPr="00865D11">
        <w:rPr>
          <w:rFonts w:ascii="Segoe UI" w:hAnsi="Segoe UI" w:cs="Segoe UI"/>
          <w:sz w:val="23"/>
          <w:szCs w:val="23"/>
        </w:rPr>
        <w:t>Serão aplicadas ao responsável pelas infrações administrativas acima descritas as seguintes sanções: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bCs/>
          <w:sz w:val="23"/>
          <w:szCs w:val="23"/>
        </w:rPr>
        <w:t>16</w:t>
      </w:r>
      <w:r w:rsidRPr="00B20477">
        <w:rPr>
          <w:rFonts w:ascii="Segoe UI" w:hAnsi="Segoe UI" w:cs="Segoe UI"/>
          <w:bCs/>
          <w:sz w:val="23"/>
          <w:szCs w:val="23"/>
        </w:rPr>
        <w:t>.2.1.</w:t>
      </w:r>
      <w:r>
        <w:rPr>
          <w:rFonts w:ascii="Segoe UI" w:hAnsi="Segoe UI" w:cs="Segoe UI"/>
          <w:b/>
          <w:bCs/>
          <w:sz w:val="23"/>
          <w:szCs w:val="23"/>
        </w:rPr>
        <w:t xml:space="preserve"> </w:t>
      </w:r>
      <w:r w:rsidRPr="00763D10">
        <w:rPr>
          <w:rFonts w:ascii="Segoe UI" w:hAnsi="Segoe UI" w:cs="Segoe UI"/>
          <w:bCs/>
          <w:sz w:val="23"/>
          <w:szCs w:val="23"/>
        </w:rPr>
        <w:t>Advertência</w:t>
      </w:r>
      <w:r>
        <w:rPr>
          <w:rFonts w:ascii="Segoe UI" w:hAnsi="Segoe UI" w:cs="Segoe UI"/>
          <w:sz w:val="23"/>
          <w:szCs w:val="23"/>
        </w:rPr>
        <w:t>: quando a</w:t>
      </w:r>
      <w:r w:rsidRPr="00865D11">
        <w:rPr>
          <w:rFonts w:ascii="Segoe UI" w:hAnsi="Segoe UI" w:cs="Segoe UI"/>
          <w:sz w:val="23"/>
          <w:szCs w:val="23"/>
        </w:rPr>
        <w:t xml:space="preserve"> </w:t>
      </w:r>
      <w:r>
        <w:rPr>
          <w:rFonts w:ascii="Segoe UI" w:hAnsi="Segoe UI" w:cs="Segoe UI"/>
          <w:b/>
          <w:sz w:val="23"/>
          <w:szCs w:val="23"/>
        </w:rPr>
        <w:t>Contratada</w:t>
      </w:r>
      <w:r w:rsidRPr="00865D11">
        <w:rPr>
          <w:rFonts w:ascii="Segoe UI" w:hAnsi="Segoe UI" w:cs="Segoe UI"/>
          <w:sz w:val="23"/>
          <w:szCs w:val="23"/>
        </w:rPr>
        <w:t xml:space="preserve"> der causa à inexecução parcial do contrato</w:t>
      </w:r>
      <w:r>
        <w:rPr>
          <w:rFonts w:ascii="Segoe UI" w:hAnsi="Segoe UI" w:cs="Segoe UI"/>
          <w:sz w:val="23"/>
          <w:szCs w:val="23"/>
        </w:rPr>
        <w:t xml:space="preserve"> administrativo</w:t>
      </w:r>
      <w:r w:rsidRPr="00865D11">
        <w:rPr>
          <w:rFonts w:ascii="Segoe UI" w:hAnsi="Segoe UI" w:cs="Segoe UI"/>
          <w:sz w:val="23"/>
          <w:szCs w:val="23"/>
        </w:rPr>
        <w:t>, sempre que não se justificar a imposição de penalidade mais grave (</w:t>
      </w:r>
      <w:r>
        <w:rPr>
          <w:rFonts w:ascii="Segoe UI" w:hAnsi="Segoe UI" w:cs="Segoe UI"/>
          <w:sz w:val="23"/>
          <w:szCs w:val="23"/>
        </w:rPr>
        <w:t xml:space="preserve">§ 2º do </w:t>
      </w:r>
      <w:r w:rsidRPr="00865D11">
        <w:rPr>
          <w:rFonts w:ascii="Segoe UI" w:hAnsi="Segoe UI" w:cs="Segoe UI"/>
          <w:sz w:val="23"/>
          <w:szCs w:val="23"/>
        </w:rPr>
        <w:t>art. 156 da Lei</w:t>
      </w:r>
      <w:r>
        <w:rPr>
          <w:rFonts w:ascii="Segoe UI" w:hAnsi="Segoe UI" w:cs="Segoe UI"/>
          <w:sz w:val="23"/>
          <w:szCs w:val="23"/>
        </w:rPr>
        <w:t xml:space="preserve"> nº. 14.133/2021</w:t>
      </w:r>
      <w:r w:rsidRPr="00865D11">
        <w:rPr>
          <w:rFonts w:ascii="Segoe UI" w:hAnsi="Segoe UI" w:cs="Segoe UI"/>
          <w:sz w:val="23"/>
          <w:szCs w:val="23"/>
        </w:rPr>
        <w:t>);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16.2.2. </w:t>
      </w:r>
      <w:r w:rsidRPr="00763D10">
        <w:rPr>
          <w:rFonts w:ascii="Segoe UI" w:hAnsi="Segoe UI" w:cs="Segoe UI"/>
          <w:bCs/>
          <w:sz w:val="23"/>
          <w:szCs w:val="23"/>
        </w:rPr>
        <w:t>Impedimento de licitar e contratar</w:t>
      </w:r>
      <w:r>
        <w:rPr>
          <w:rFonts w:ascii="Segoe UI" w:hAnsi="Segoe UI" w:cs="Segoe UI"/>
          <w:bCs/>
          <w:sz w:val="23"/>
          <w:szCs w:val="23"/>
        </w:rPr>
        <w:t xml:space="preserve"> administrativamente</w:t>
      </w:r>
      <w:r>
        <w:rPr>
          <w:rFonts w:ascii="Segoe UI" w:hAnsi="Segoe UI" w:cs="Segoe UI"/>
          <w:sz w:val="23"/>
          <w:szCs w:val="23"/>
        </w:rPr>
        <w:t>:</w:t>
      </w:r>
      <w:r w:rsidRPr="00865D11">
        <w:rPr>
          <w:rFonts w:ascii="Segoe UI" w:hAnsi="Segoe UI" w:cs="Segoe UI"/>
          <w:sz w:val="23"/>
          <w:szCs w:val="23"/>
        </w:rPr>
        <w:t xml:space="preserve"> quando praticadas as </w:t>
      </w:r>
      <w:r>
        <w:rPr>
          <w:rFonts w:ascii="Segoe UI" w:hAnsi="Segoe UI" w:cs="Segoe UI"/>
          <w:sz w:val="23"/>
          <w:szCs w:val="23"/>
        </w:rPr>
        <w:t>condutas descritas nas alíneas 16.1.1</w:t>
      </w:r>
      <w:r w:rsidRPr="00865D11">
        <w:rPr>
          <w:rFonts w:ascii="Segoe UI" w:hAnsi="Segoe UI" w:cs="Segoe UI"/>
          <w:sz w:val="23"/>
          <w:szCs w:val="23"/>
        </w:rPr>
        <w:t xml:space="preserve">, </w:t>
      </w:r>
      <w:r>
        <w:rPr>
          <w:rFonts w:ascii="Segoe UI" w:hAnsi="Segoe UI" w:cs="Segoe UI"/>
          <w:sz w:val="23"/>
          <w:szCs w:val="23"/>
        </w:rPr>
        <w:t>16.1.3</w:t>
      </w:r>
      <w:r w:rsidRPr="00865D11">
        <w:rPr>
          <w:rFonts w:ascii="Segoe UI" w:hAnsi="Segoe UI" w:cs="Segoe UI"/>
          <w:sz w:val="23"/>
          <w:szCs w:val="23"/>
        </w:rPr>
        <w:t xml:space="preserve">, </w:t>
      </w:r>
      <w:r>
        <w:rPr>
          <w:rFonts w:ascii="Segoe UI" w:hAnsi="Segoe UI" w:cs="Segoe UI"/>
          <w:sz w:val="23"/>
          <w:szCs w:val="23"/>
        </w:rPr>
        <w:t>16.1.4</w:t>
      </w:r>
      <w:r w:rsidRPr="00865D11">
        <w:rPr>
          <w:rFonts w:ascii="Segoe UI" w:hAnsi="Segoe UI" w:cs="Segoe UI"/>
          <w:sz w:val="23"/>
          <w:szCs w:val="23"/>
        </w:rPr>
        <w:t xml:space="preserve">, </w:t>
      </w:r>
      <w:r>
        <w:rPr>
          <w:rFonts w:ascii="Segoe UI" w:hAnsi="Segoe UI" w:cs="Segoe UI"/>
          <w:sz w:val="23"/>
          <w:szCs w:val="23"/>
        </w:rPr>
        <w:t>16.1.5, 16.1.6 e 16.1.7 do subitem acima deste c</w:t>
      </w:r>
      <w:r w:rsidRPr="00865D11">
        <w:rPr>
          <w:rFonts w:ascii="Segoe UI" w:hAnsi="Segoe UI" w:cs="Segoe UI"/>
          <w:sz w:val="23"/>
          <w:szCs w:val="23"/>
        </w:rPr>
        <w:t>ontrato</w:t>
      </w:r>
      <w:r>
        <w:rPr>
          <w:rFonts w:ascii="Segoe UI" w:hAnsi="Segoe UI" w:cs="Segoe UI"/>
          <w:sz w:val="23"/>
          <w:szCs w:val="23"/>
        </w:rPr>
        <w:t xml:space="preserve"> administrativo</w:t>
      </w:r>
      <w:r w:rsidRPr="00865D11">
        <w:rPr>
          <w:rFonts w:ascii="Segoe UI" w:hAnsi="Segoe UI" w:cs="Segoe UI"/>
          <w:sz w:val="23"/>
          <w:szCs w:val="23"/>
        </w:rPr>
        <w:t>, sempre que não se justificar a imposição de penalidade mais grave (</w:t>
      </w:r>
      <w:r>
        <w:rPr>
          <w:rFonts w:ascii="Segoe UI" w:hAnsi="Segoe UI" w:cs="Segoe UI"/>
          <w:sz w:val="23"/>
          <w:szCs w:val="23"/>
        </w:rPr>
        <w:t xml:space="preserve">§ 4º do </w:t>
      </w:r>
      <w:r w:rsidRPr="00865D11">
        <w:rPr>
          <w:rFonts w:ascii="Segoe UI" w:hAnsi="Segoe UI" w:cs="Segoe UI"/>
          <w:sz w:val="23"/>
          <w:szCs w:val="23"/>
        </w:rPr>
        <w:t>art. 156 da Lei</w:t>
      </w:r>
      <w:r>
        <w:rPr>
          <w:rFonts w:ascii="Segoe UI" w:hAnsi="Segoe UI" w:cs="Segoe UI"/>
          <w:sz w:val="23"/>
          <w:szCs w:val="23"/>
        </w:rPr>
        <w:t xml:space="preserve"> nº. 14.133/2021</w:t>
      </w:r>
      <w:r w:rsidRPr="00865D11">
        <w:rPr>
          <w:rFonts w:ascii="Segoe UI" w:hAnsi="Segoe UI" w:cs="Segoe UI"/>
          <w:sz w:val="23"/>
          <w:szCs w:val="23"/>
        </w:rPr>
        <w:t>);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bCs/>
          <w:sz w:val="23"/>
          <w:szCs w:val="23"/>
        </w:rPr>
        <w:t>16</w:t>
      </w:r>
      <w:r w:rsidRPr="00B20477">
        <w:rPr>
          <w:rFonts w:ascii="Segoe UI" w:hAnsi="Segoe UI" w:cs="Segoe UI"/>
          <w:bCs/>
          <w:sz w:val="23"/>
          <w:szCs w:val="23"/>
        </w:rPr>
        <w:t>.2.3.</w:t>
      </w:r>
      <w:r>
        <w:rPr>
          <w:rFonts w:ascii="Segoe UI" w:hAnsi="Segoe UI" w:cs="Segoe UI"/>
          <w:b/>
          <w:bCs/>
          <w:sz w:val="23"/>
          <w:szCs w:val="23"/>
        </w:rPr>
        <w:t xml:space="preserve"> </w:t>
      </w:r>
      <w:r w:rsidRPr="00763D10">
        <w:rPr>
          <w:rFonts w:ascii="Segoe UI" w:hAnsi="Segoe UI" w:cs="Segoe UI"/>
          <w:bCs/>
          <w:sz w:val="23"/>
          <w:szCs w:val="23"/>
        </w:rPr>
        <w:t>Declaração de inidoneidade para licitar e contratar</w:t>
      </w:r>
      <w:r>
        <w:rPr>
          <w:rFonts w:ascii="Segoe UI" w:hAnsi="Segoe UI" w:cs="Segoe UI"/>
          <w:bCs/>
          <w:sz w:val="23"/>
          <w:szCs w:val="23"/>
        </w:rPr>
        <w:t xml:space="preserve"> administrativamente:</w:t>
      </w:r>
      <w:r w:rsidRPr="00865D11">
        <w:rPr>
          <w:rFonts w:ascii="Segoe UI" w:hAnsi="Segoe UI" w:cs="Segoe UI"/>
          <w:sz w:val="23"/>
          <w:szCs w:val="23"/>
        </w:rPr>
        <w:t xml:space="preserve"> quando praticadas as condutas descritas nas al</w:t>
      </w:r>
      <w:r>
        <w:rPr>
          <w:rFonts w:ascii="Segoe UI" w:hAnsi="Segoe UI" w:cs="Segoe UI"/>
          <w:sz w:val="23"/>
          <w:szCs w:val="23"/>
        </w:rPr>
        <w:t>íneas 16.1.8</w:t>
      </w:r>
      <w:r w:rsidRPr="00865D11">
        <w:rPr>
          <w:rFonts w:ascii="Segoe UI" w:hAnsi="Segoe UI" w:cs="Segoe UI"/>
          <w:sz w:val="23"/>
          <w:szCs w:val="23"/>
        </w:rPr>
        <w:t xml:space="preserve">, </w:t>
      </w:r>
      <w:r>
        <w:rPr>
          <w:rFonts w:ascii="Segoe UI" w:hAnsi="Segoe UI" w:cs="Segoe UI"/>
          <w:sz w:val="23"/>
          <w:szCs w:val="23"/>
        </w:rPr>
        <w:t>16.1.9</w:t>
      </w:r>
      <w:r w:rsidRPr="00865D11">
        <w:rPr>
          <w:rFonts w:ascii="Segoe UI" w:hAnsi="Segoe UI" w:cs="Segoe UI"/>
          <w:sz w:val="23"/>
          <w:szCs w:val="23"/>
        </w:rPr>
        <w:t xml:space="preserve">, </w:t>
      </w:r>
      <w:r>
        <w:rPr>
          <w:rFonts w:ascii="Segoe UI" w:hAnsi="Segoe UI" w:cs="Segoe UI"/>
          <w:sz w:val="23"/>
          <w:szCs w:val="23"/>
        </w:rPr>
        <w:t>16.1.10</w:t>
      </w:r>
      <w:r w:rsidRPr="00865D11">
        <w:rPr>
          <w:rFonts w:ascii="Segoe UI" w:hAnsi="Segoe UI" w:cs="Segoe UI"/>
          <w:sz w:val="23"/>
          <w:szCs w:val="23"/>
        </w:rPr>
        <w:t xml:space="preserve">, </w:t>
      </w:r>
      <w:r>
        <w:rPr>
          <w:rFonts w:ascii="Segoe UI" w:hAnsi="Segoe UI" w:cs="Segoe UI"/>
          <w:sz w:val="23"/>
          <w:szCs w:val="23"/>
        </w:rPr>
        <w:t>16.1.11 e 16.1.12</w:t>
      </w:r>
      <w:r w:rsidRPr="00865D11">
        <w:rPr>
          <w:rFonts w:ascii="Segoe UI" w:hAnsi="Segoe UI" w:cs="Segoe UI"/>
          <w:sz w:val="23"/>
          <w:szCs w:val="23"/>
        </w:rPr>
        <w:t xml:space="preserve"> do subitem acima deste Contrato, bem como nas alíneas </w:t>
      </w:r>
      <w:r>
        <w:rPr>
          <w:rFonts w:ascii="Segoe UI" w:hAnsi="Segoe UI" w:cs="Segoe UI"/>
          <w:sz w:val="23"/>
          <w:szCs w:val="23"/>
        </w:rPr>
        <w:t>16.1.2</w:t>
      </w:r>
      <w:r w:rsidRPr="00865D11">
        <w:rPr>
          <w:rFonts w:ascii="Segoe UI" w:hAnsi="Segoe UI" w:cs="Segoe UI"/>
          <w:sz w:val="23"/>
          <w:szCs w:val="23"/>
        </w:rPr>
        <w:t xml:space="preserve">, </w:t>
      </w:r>
      <w:r>
        <w:rPr>
          <w:rFonts w:ascii="Segoe UI" w:hAnsi="Segoe UI" w:cs="Segoe UI"/>
          <w:sz w:val="23"/>
          <w:szCs w:val="23"/>
        </w:rPr>
        <w:t>16.1.3</w:t>
      </w:r>
      <w:r w:rsidRPr="00865D11">
        <w:rPr>
          <w:rFonts w:ascii="Segoe UI" w:hAnsi="Segoe UI" w:cs="Segoe UI"/>
          <w:sz w:val="23"/>
          <w:szCs w:val="23"/>
        </w:rPr>
        <w:t xml:space="preserve">, </w:t>
      </w:r>
      <w:r>
        <w:rPr>
          <w:rFonts w:ascii="Segoe UI" w:hAnsi="Segoe UI" w:cs="Segoe UI"/>
          <w:sz w:val="23"/>
          <w:szCs w:val="23"/>
        </w:rPr>
        <w:t>16.1.4</w:t>
      </w:r>
      <w:r w:rsidRPr="00865D11">
        <w:rPr>
          <w:rFonts w:ascii="Segoe UI" w:hAnsi="Segoe UI" w:cs="Segoe UI"/>
          <w:sz w:val="23"/>
          <w:szCs w:val="23"/>
        </w:rPr>
        <w:t xml:space="preserve">, </w:t>
      </w:r>
      <w:r>
        <w:rPr>
          <w:rFonts w:ascii="Segoe UI" w:hAnsi="Segoe UI" w:cs="Segoe UI"/>
          <w:sz w:val="23"/>
          <w:szCs w:val="23"/>
        </w:rPr>
        <w:t>16.1.5, 16.1.6 e 16.1.7</w:t>
      </w:r>
      <w:r w:rsidRPr="00865D11">
        <w:rPr>
          <w:rFonts w:ascii="Segoe UI" w:hAnsi="Segoe UI" w:cs="Segoe UI"/>
          <w:sz w:val="23"/>
          <w:szCs w:val="23"/>
        </w:rPr>
        <w:t>, que justifiquem a imposição de penalidade mais grave (</w:t>
      </w:r>
      <w:r>
        <w:rPr>
          <w:rFonts w:ascii="Segoe UI" w:hAnsi="Segoe UI" w:cs="Segoe UI"/>
          <w:sz w:val="23"/>
          <w:szCs w:val="23"/>
        </w:rPr>
        <w:t xml:space="preserve">§ 5º do </w:t>
      </w:r>
      <w:r w:rsidRPr="00865D11">
        <w:rPr>
          <w:rFonts w:ascii="Segoe UI" w:hAnsi="Segoe UI" w:cs="Segoe UI"/>
          <w:sz w:val="23"/>
          <w:szCs w:val="23"/>
        </w:rPr>
        <w:t>art. 156 da Lei</w:t>
      </w:r>
      <w:r>
        <w:rPr>
          <w:rFonts w:ascii="Segoe UI" w:hAnsi="Segoe UI" w:cs="Segoe UI"/>
          <w:sz w:val="23"/>
          <w:szCs w:val="23"/>
        </w:rPr>
        <w:t xml:space="preserve"> nº. 14.133/2021</w:t>
      </w:r>
      <w:r w:rsidRPr="00865D11">
        <w:rPr>
          <w:rFonts w:ascii="Segoe UI" w:hAnsi="Segoe UI" w:cs="Segoe UI"/>
          <w:sz w:val="23"/>
          <w:szCs w:val="23"/>
        </w:rPr>
        <w:t>)</w:t>
      </w:r>
      <w:r>
        <w:rPr>
          <w:rFonts w:ascii="Segoe UI" w:hAnsi="Segoe UI" w:cs="Segoe UI"/>
          <w:sz w:val="23"/>
          <w:szCs w:val="23"/>
        </w:rPr>
        <w:t>.</w:t>
      </w:r>
    </w:p>
    <w:p w:rsidR="00B466C7" w:rsidRPr="00865D11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16.3. </w:t>
      </w:r>
      <w:r w:rsidRPr="00763D10">
        <w:rPr>
          <w:rFonts w:ascii="Segoe UI" w:hAnsi="Segoe UI" w:cs="Segoe UI"/>
          <w:bCs/>
          <w:sz w:val="23"/>
          <w:szCs w:val="23"/>
        </w:rPr>
        <w:t>Multa: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16.3.1. </w:t>
      </w:r>
      <w:proofErr w:type="gramStart"/>
      <w:r w:rsidRPr="00865D11">
        <w:rPr>
          <w:rFonts w:ascii="Segoe UI" w:hAnsi="Segoe UI" w:cs="Segoe UI"/>
          <w:sz w:val="23"/>
          <w:szCs w:val="23"/>
        </w:rPr>
        <w:t>moratória</w:t>
      </w:r>
      <w:proofErr w:type="gramEnd"/>
      <w:r w:rsidRPr="00865D11">
        <w:rPr>
          <w:rFonts w:ascii="Segoe UI" w:hAnsi="Segoe UI" w:cs="Segoe UI"/>
          <w:sz w:val="23"/>
          <w:szCs w:val="23"/>
        </w:rPr>
        <w:t xml:space="preserve"> </w:t>
      </w:r>
      <w:r w:rsidRPr="00CC3933">
        <w:rPr>
          <w:rFonts w:ascii="Segoe UI" w:hAnsi="Segoe UI" w:cs="Segoe UI"/>
          <w:sz w:val="23"/>
          <w:szCs w:val="23"/>
        </w:rPr>
        <w:t xml:space="preserve">de </w:t>
      </w:r>
      <w:r>
        <w:rPr>
          <w:rFonts w:ascii="Segoe UI" w:hAnsi="Segoe UI" w:cs="Segoe UI"/>
          <w:sz w:val="23"/>
          <w:szCs w:val="23"/>
        </w:rPr>
        <w:t>0,5</w:t>
      </w:r>
      <w:r w:rsidRPr="00CC3933">
        <w:rPr>
          <w:rFonts w:ascii="Segoe UI" w:hAnsi="Segoe UI" w:cs="Segoe UI"/>
          <w:sz w:val="23"/>
          <w:szCs w:val="23"/>
        </w:rPr>
        <w:t>% (</w:t>
      </w:r>
      <w:r>
        <w:rPr>
          <w:rFonts w:ascii="Segoe UI" w:hAnsi="Segoe UI" w:cs="Segoe UI"/>
          <w:sz w:val="23"/>
          <w:szCs w:val="23"/>
        </w:rPr>
        <w:t xml:space="preserve"> meio por</w:t>
      </w:r>
      <w:r w:rsidRPr="00865D11">
        <w:rPr>
          <w:rFonts w:ascii="Segoe UI" w:hAnsi="Segoe UI" w:cs="Segoe UI"/>
          <w:sz w:val="23"/>
          <w:szCs w:val="23"/>
        </w:rPr>
        <w:t xml:space="preserve"> cento) por dia de atraso injustificado sobre o valor da parcela inadimplida, até o limite </w:t>
      </w:r>
      <w:r w:rsidRPr="00CC3933">
        <w:rPr>
          <w:rFonts w:ascii="Segoe UI" w:hAnsi="Segoe UI" w:cs="Segoe UI"/>
          <w:sz w:val="23"/>
          <w:szCs w:val="23"/>
        </w:rPr>
        <w:t>de 30 (trinta) dias;</w:t>
      </w:r>
    </w:p>
    <w:p w:rsidR="00B466C7" w:rsidRPr="00865D11" w:rsidRDefault="00B466C7" w:rsidP="00B466C7">
      <w:pPr>
        <w:spacing w:after="160" w:line="300" w:lineRule="auto"/>
        <w:jc w:val="both"/>
        <w:rPr>
          <w:rFonts w:ascii="Segoe UI" w:hAnsi="Segoe UI" w:cs="Segoe UI"/>
          <w:color w:val="FF0000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16.3.1.1. </w:t>
      </w:r>
      <w:r w:rsidRPr="008C756A">
        <w:rPr>
          <w:rFonts w:ascii="Segoe UI" w:hAnsi="Segoe UI" w:cs="Segoe UI"/>
          <w:sz w:val="23"/>
          <w:szCs w:val="23"/>
        </w:rPr>
        <w:t xml:space="preserve">O atraso superior a </w:t>
      </w:r>
      <w:r>
        <w:rPr>
          <w:rFonts w:ascii="Segoe UI" w:hAnsi="Segoe UI" w:cs="Segoe UI"/>
          <w:sz w:val="23"/>
          <w:szCs w:val="23"/>
        </w:rPr>
        <w:t xml:space="preserve">30 (trinta) dias autoriza ao </w:t>
      </w:r>
      <w:r>
        <w:rPr>
          <w:rFonts w:ascii="Segoe UI" w:hAnsi="Segoe UI" w:cs="Segoe UI"/>
          <w:b/>
          <w:sz w:val="23"/>
          <w:szCs w:val="23"/>
        </w:rPr>
        <w:t>Contratante</w:t>
      </w:r>
      <w:r w:rsidRPr="008C756A">
        <w:rPr>
          <w:rFonts w:ascii="Segoe UI" w:hAnsi="Segoe UI" w:cs="Segoe UI"/>
          <w:sz w:val="23"/>
          <w:szCs w:val="23"/>
        </w:rPr>
        <w:t xml:space="preserve"> a promover a rescisão do contrato</w:t>
      </w:r>
      <w:r>
        <w:rPr>
          <w:rFonts w:ascii="Segoe UI" w:hAnsi="Segoe UI" w:cs="Segoe UI"/>
          <w:sz w:val="23"/>
          <w:szCs w:val="23"/>
        </w:rPr>
        <w:t xml:space="preserve"> administrativo</w:t>
      </w:r>
      <w:r w:rsidRPr="008C756A">
        <w:rPr>
          <w:rFonts w:ascii="Segoe UI" w:hAnsi="Segoe UI" w:cs="Segoe UI"/>
          <w:sz w:val="23"/>
          <w:szCs w:val="23"/>
        </w:rPr>
        <w:t xml:space="preserve"> por descumprimento ou cumprimento irregular de suas cláusulas, conforme dispõe o inciso I do art. 137 da Lei n. 14.133</w:t>
      </w:r>
      <w:r>
        <w:rPr>
          <w:rFonts w:ascii="Segoe UI" w:hAnsi="Segoe UI" w:cs="Segoe UI"/>
          <w:sz w:val="23"/>
          <w:szCs w:val="23"/>
        </w:rPr>
        <w:t>/</w:t>
      </w:r>
      <w:r w:rsidRPr="008C756A">
        <w:rPr>
          <w:rFonts w:ascii="Segoe UI" w:hAnsi="Segoe UI" w:cs="Segoe UI"/>
          <w:sz w:val="23"/>
          <w:szCs w:val="23"/>
        </w:rPr>
        <w:t xml:space="preserve">2021. 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16.3.2. </w:t>
      </w:r>
      <w:proofErr w:type="gramStart"/>
      <w:r w:rsidRPr="00CC3933">
        <w:rPr>
          <w:rFonts w:ascii="Segoe UI" w:hAnsi="Segoe UI" w:cs="Segoe UI"/>
          <w:sz w:val="23"/>
          <w:szCs w:val="23"/>
        </w:rPr>
        <w:t>compensatória</w:t>
      </w:r>
      <w:proofErr w:type="gramEnd"/>
      <w:r w:rsidRPr="00CC3933">
        <w:rPr>
          <w:rFonts w:ascii="Segoe UI" w:hAnsi="Segoe UI" w:cs="Segoe UI"/>
          <w:sz w:val="23"/>
          <w:szCs w:val="23"/>
        </w:rPr>
        <w:t xml:space="preserve"> de 1%  (um por cento</w:t>
      </w:r>
      <w:r w:rsidRPr="00865D11">
        <w:rPr>
          <w:rFonts w:ascii="Segoe UI" w:hAnsi="Segoe UI" w:cs="Segoe UI"/>
          <w:sz w:val="23"/>
          <w:szCs w:val="23"/>
        </w:rPr>
        <w:t>) sobre o valor total do contrato</w:t>
      </w:r>
      <w:r>
        <w:rPr>
          <w:rFonts w:ascii="Segoe UI" w:hAnsi="Segoe UI" w:cs="Segoe UI"/>
          <w:sz w:val="23"/>
          <w:szCs w:val="23"/>
        </w:rPr>
        <w:t xml:space="preserve"> administrativo</w:t>
      </w:r>
      <w:r w:rsidRPr="00865D11">
        <w:rPr>
          <w:rFonts w:ascii="Segoe UI" w:hAnsi="Segoe UI" w:cs="Segoe UI"/>
          <w:sz w:val="23"/>
          <w:szCs w:val="23"/>
        </w:rPr>
        <w:t>, no caso de inexecução total do objeto;</w:t>
      </w:r>
      <w:bookmarkStart w:id="0" w:name="_Hlk78351618"/>
    </w:p>
    <w:p w:rsidR="00B466C7" w:rsidRPr="00865D11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16.4. </w:t>
      </w:r>
      <w:r w:rsidRPr="00865D11">
        <w:rPr>
          <w:rFonts w:ascii="Segoe UI" w:hAnsi="Segoe UI" w:cs="Segoe UI"/>
          <w:sz w:val="23"/>
          <w:szCs w:val="23"/>
        </w:rPr>
        <w:t>A aplicação das sanções previstas n</w:t>
      </w:r>
      <w:r>
        <w:rPr>
          <w:rFonts w:ascii="Segoe UI" w:hAnsi="Segoe UI" w:cs="Segoe UI"/>
          <w:sz w:val="23"/>
          <w:szCs w:val="23"/>
        </w:rPr>
        <w:t>este c</w:t>
      </w:r>
      <w:r w:rsidRPr="00865D11">
        <w:rPr>
          <w:rFonts w:ascii="Segoe UI" w:hAnsi="Segoe UI" w:cs="Segoe UI"/>
          <w:sz w:val="23"/>
          <w:szCs w:val="23"/>
        </w:rPr>
        <w:t>ontrato</w:t>
      </w:r>
      <w:r>
        <w:rPr>
          <w:rFonts w:ascii="Segoe UI" w:hAnsi="Segoe UI" w:cs="Segoe UI"/>
          <w:sz w:val="23"/>
          <w:szCs w:val="23"/>
        </w:rPr>
        <w:t xml:space="preserve"> administrativo</w:t>
      </w:r>
      <w:r w:rsidRPr="00865D11">
        <w:rPr>
          <w:rFonts w:ascii="Segoe UI" w:hAnsi="Segoe UI" w:cs="Segoe UI"/>
          <w:sz w:val="23"/>
          <w:szCs w:val="23"/>
        </w:rPr>
        <w:t xml:space="preserve"> não exclui, em hipótese alguma, a obrigação de reparação integral do dano causado ao </w:t>
      </w:r>
      <w:r w:rsidRPr="008C756A">
        <w:rPr>
          <w:rFonts w:ascii="Segoe UI" w:hAnsi="Segoe UI" w:cs="Segoe UI"/>
          <w:b/>
          <w:sz w:val="23"/>
          <w:szCs w:val="23"/>
        </w:rPr>
        <w:t>Contratante</w:t>
      </w:r>
      <w:r w:rsidRPr="00865D11">
        <w:rPr>
          <w:rFonts w:ascii="Segoe UI" w:hAnsi="Segoe UI" w:cs="Segoe UI"/>
          <w:sz w:val="23"/>
          <w:szCs w:val="23"/>
        </w:rPr>
        <w:t xml:space="preserve"> (</w:t>
      </w:r>
      <w:r>
        <w:rPr>
          <w:rFonts w:ascii="Segoe UI" w:hAnsi="Segoe UI" w:cs="Segoe UI"/>
          <w:sz w:val="23"/>
          <w:szCs w:val="23"/>
        </w:rPr>
        <w:t xml:space="preserve">§ 9º do </w:t>
      </w:r>
      <w:r w:rsidRPr="00865D11">
        <w:rPr>
          <w:rFonts w:ascii="Segoe UI" w:hAnsi="Segoe UI" w:cs="Segoe UI"/>
          <w:sz w:val="23"/>
          <w:szCs w:val="23"/>
        </w:rPr>
        <w:t>art. 156</w:t>
      </w:r>
      <w:r>
        <w:rPr>
          <w:rFonts w:ascii="Segoe UI" w:hAnsi="Segoe UI" w:cs="Segoe UI"/>
          <w:sz w:val="23"/>
          <w:szCs w:val="23"/>
        </w:rPr>
        <w:t xml:space="preserve"> da Lei nº. 14.133/2021</w:t>
      </w:r>
      <w:proofErr w:type="gramStart"/>
      <w:r w:rsidRPr="00865D11">
        <w:rPr>
          <w:rFonts w:ascii="Segoe UI" w:hAnsi="Segoe UI" w:cs="Segoe UI"/>
          <w:sz w:val="23"/>
          <w:szCs w:val="23"/>
        </w:rPr>
        <w:t>)</w:t>
      </w:r>
      <w:proofErr w:type="gramEnd"/>
    </w:p>
    <w:p w:rsidR="00B466C7" w:rsidRPr="00865D11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16.5. </w:t>
      </w:r>
      <w:r w:rsidRPr="00865D11">
        <w:rPr>
          <w:rFonts w:ascii="Segoe UI" w:hAnsi="Segoe UI" w:cs="Segoe UI"/>
          <w:sz w:val="23"/>
          <w:szCs w:val="23"/>
        </w:rPr>
        <w:t>To</w:t>
      </w:r>
      <w:r>
        <w:rPr>
          <w:rFonts w:ascii="Segoe UI" w:hAnsi="Segoe UI" w:cs="Segoe UI"/>
          <w:sz w:val="23"/>
          <w:szCs w:val="23"/>
        </w:rPr>
        <w:t>das as sanções previstas neste c</w:t>
      </w:r>
      <w:r w:rsidRPr="00865D11">
        <w:rPr>
          <w:rFonts w:ascii="Segoe UI" w:hAnsi="Segoe UI" w:cs="Segoe UI"/>
          <w:sz w:val="23"/>
          <w:szCs w:val="23"/>
        </w:rPr>
        <w:t>ontrato</w:t>
      </w:r>
      <w:r>
        <w:rPr>
          <w:rFonts w:ascii="Segoe UI" w:hAnsi="Segoe UI" w:cs="Segoe UI"/>
          <w:sz w:val="23"/>
          <w:szCs w:val="23"/>
        </w:rPr>
        <w:t xml:space="preserve"> administrativo</w:t>
      </w:r>
      <w:r w:rsidRPr="00865D11">
        <w:rPr>
          <w:rFonts w:ascii="Segoe UI" w:hAnsi="Segoe UI" w:cs="Segoe UI"/>
          <w:sz w:val="23"/>
          <w:szCs w:val="23"/>
        </w:rPr>
        <w:t xml:space="preserve"> poderão ser aplicadas cumulativamente com a multa (art. 156, §7º</w:t>
      </w:r>
      <w:r>
        <w:rPr>
          <w:rFonts w:ascii="Segoe UI" w:hAnsi="Segoe UI" w:cs="Segoe UI"/>
          <w:sz w:val="23"/>
          <w:szCs w:val="23"/>
        </w:rPr>
        <w:t xml:space="preserve"> da Lei nº. 14.133/2021</w:t>
      </w:r>
      <w:r w:rsidRPr="00865D11">
        <w:rPr>
          <w:rFonts w:ascii="Segoe UI" w:hAnsi="Segoe UI" w:cs="Segoe UI"/>
          <w:sz w:val="23"/>
          <w:szCs w:val="23"/>
        </w:rPr>
        <w:t>).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lastRenderedPageBreak/>
        <w:t xml:space="preserve">16.6. </w:t>
      </w:r>
      <w:r w:rsidRPr="00865D11">
        <w:rPr>
          <w:rFonts w:ascii="Segoe UI" w:hAnsi="Segoe UI" w:cs="Segoe UI"/>
          <w:sz w:val="23"/>
          <w:szCs w:val="23"/>
        </w:rPr>
        <w:t>Antes da aplicação da multa será f</w:t>
      </w:r>
      <w:r>
        <w:rPr>
          <w:rFonts w:ascii="Segoe UI" w:hAnsi="Segoe UI" w:cs="Segoe UI"/>
          <w:sz w:val="23"/>
          <w:szCs w:val="23"/>
        </w:rPr>
        <w:t xml:space="preserve">acultada a defesa da </w:t>
      </w:r>
      <w:r>
        <w:rPr>
          <w:rFonts w:ascii="Segoe UI" w:hAnsi="Segoe UI" w:cs="Segoe UI"/>
          <w:b/>
          <w:sz w:val="23"/>
          <w:szCs w:val="23"/>
        </w:rPr>
        <w:t>Contratante</w:t>
      </w:r>
      <w:r w:rsidRPr="00865D11">
        <w:rPr>
          <w:rFonts w:ascii="Segoe UI" w:hAnsi="Segoe UI" w:cs="Segoe UI"/>
          <w:sz w:val="23"/>
          <w:szCs w:val="23"/>
        </w:rPr>
        <w:t xml:space="preserve"> no prazo de 15 (quinze) dias úteis, contado da data de sua intimação (art. 157</w:t>
      </w:r>
      <w:r>
        <w:rPr>
          <w:rFonts w:ascii="Segoe UI" w:hAnsi="Segoe UI" w:cs="Segoe UI"/>
          <w:sz w:val="23"/>
          <w:szCs w:val="23"/>
        </w:rPr>
        <w:t xml:space="preserve"> da Lei nº. 14.133/2021</w:t>
      </w:r>
      <w:proofErr w:type="gramStart"/>
      <w:r w:rsidRPr="00865D11">
        <w:rPr>
          <w:rFonts w:ascii="Segoe UI" w:hAnsi="Segoe UI" w:cs="Segoe UI"/>
          <w:sz w:val="23"/>
          <w:szCs w:val="23"/>
        </w:rPr>
        <w:t>)</w:t>
      </w:r>
      <w:proofErr w:type="gramEnd"/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16.7. </w:t>
      </w:r>
      <w:r w:rsidRPr="00865D11">
        <w:rPr>
          <w:rFonts w:ascii="Segoe UI" w:hAnsi="Segoe UI" w:cs="Segoe UI"/>
          <w:sz w:val="23"/>
          <w:szCs w:val="23"/>
        </w:rPr>
        <w:t xml:space="preserve">Se a multa aplicada e as indenizações cabíveis forem superiores ao valor do pagamento eventualmente devido pelo </w:t>
      </w:r>
      <w:r w:rsidRPr="008C756A">
        <w:rPr>
          <w:rFonts w:ascii="Segoe UI" w:hAnsi="Segoe UI" w:cs="Segoe UI"/>
          <w:b/>
          <w:sz w:val="23"/>
          <w:szCs w:val="23"/>
        </w:rPr>
        <w:t>Contratante</w:t>
      </w:r>
      <w:r>
        <w:rPr>
          <w:rFonts w:ascii="Segoe UI" w:hAnsi="Segoe UI" w:cs="Segoe UI"/>
          <w:sz w:val="23"/>
          <w:szCs w:val="23"/>
        </w:rPr>
        <w:t xml:space="preserve"> a</w:t>
      </w:r>
      <w:r w:rsidRPr="00865D11">
        <w:rPr>
          <w:rFonts w:ascii="Segoe UI" w:hAnsi="Segoe UI" w:cs="Segoe UI"/>
          <w:sz w:val="23"/>
          <w:szCs w:val="23"/>
        </w:rPr>
        <w:t xml:space="preserve"> </w:t>
      </w:r>
      <w:r w:rsidRPr="008C756A">
        <w:rPr>
          <w:rFonts w:ascii="Segoe UI" w:hAnsi="Segoe UI" w:cs="Segoe UI"/>
          <w:b/>
          <w:sz w:val="23"/>
          <w:szCs w:val="23"/>
        </w:rPr>
        <w:t>Contratado</w:t>
      </w:r>
      <w:r w:rsidRPr="00865D11">
        <w:rPr>
          <w:rFonts w:ascii="Segoe UI" w:hAnsi="Segoe UI" w:cs="Segoe UI"/>
          <w:sz w:val="23"/>
          <w:szCs w:val="23"/>
        </w:rPr>
        <w:t>, além da perda desse valor, a diferença será descontada da garantia prestada ou será cobrada judicialmente (</w:t>
      </w:r>
      <w:r>
        <w:rPr>
          <w:rFonts w:ascii="Segoe UI" w:hAnsi="Segoe UI" w:cs="Segoe UI"/>
          <w:sz w:val="23"/>
          <w:szCs w:val="23"/>
        </w:rPr>
        <w:t>§ 8º do art. 156 da Lei nº. 14.133/2021</w:t>
      </w:r>
      <w:r w:rsidRPr="00865D11">
        <w:rPr>
          <w:rFonts w:ascii="Segoe UI" w:hAnsi="Segoe UI" w:cs="Segoe UI"/>
          <w:sz w:val="23"/>
          <w:szCs w:val="23"/>
        </w:rPr>
        <w:t>).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16.8. </w:t>
      </w:r>
      <w:r w:rsidRPr="00865D11">
        <w:rPr>
          <w:rFonts w:ascii="Segoe UI" w:hAnsi="Segoe UI" w:cs="Segoe UI"/>
          <w:sz w:val="23"/>
          <w:szCs w:val="23"/>
        </w:rPr>
        <w:t xml:space="preserve">Previamente ao encaminhamento à cobrança judicial, a multa poderá ser recolhida administrativamente no prazo </w:t>
      </w:r>
      <w:r w:rsidRPr="00CC3933">
        <w:rPr>
          <w:rFonts w:ascii="Segoe UI" w:hAnsi="Segoe UI" w:cs="Segoe UI"/>
          <w:sz w:val="23"/>
          <w:szCs w:val="23"/>
        </w:rPr>
        <w:t>máximo de 30 (trinta)</w:t>
      </w:r>
      <w:r w:rsidRPr="00CC3933">
        <w:rPr>
          <w:rFonts w:ascii="Segoe UI" w:hAnsi="Segoe UI" w:cs="Segoe UI"/>
          <w:color w:val="FF0000"/>
          <w:sz w:val="23"/>
          <w:szCs w:val="23"/>
        </w:rPr>
        <w:t xml:space="preserve"> </w:t>
      </w:r>
      <w:r w:rsidRPr="00CC3933">
        <w:rPr>
          <w:rFonts w:ascii="Segoe UI" w:hAnsi="Segoe UI" w:cs="Segoe UI"/>
          <w:sz w:val="23"/>
          <w:szCs w:val="23"/>
        </w:rPr>
        <w:t>dias, a contar da data do recebimento da comunicação enviada pela autoridade competente.</w:t>
      </w:r>
      <w:bookmarkEnd w:id="0"/>
    </w:p>
    <w:p w:rsidR="00B466C7" w:rsidRPr="00865D11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16.9. </w:t>
      </w:r>
      <w:r w:rsidRPr="00865D11">
        <w:rPr>
          <w:rFonts w:ascii="Segoe UI" w:hAnsi="Segoe UI" w:cs="Segoe UI"/>
          <w:sz w:val="23"/>
          <w:szCs w:val="23"/>
        </w:rPr>
        <w:t>A aplicação das sanções realizar-se-á em processo administrativo que assegure o c</w:t>
      </w:r>
      <w:r>
        <w:rPr>
          <w:rFonts w:ascii="Segoe UI" w:hAnsi="Segoe UI" w:cs="Segoe UI"/>
          <w:sz w:val="23"/>
          <w:szCs w:val="23"/>
        </w:rPr>
        <w:t xml:space="preserve">ontraditório e a ampla defesa a </w:t>
      </w:r>
      <w:r w:rsidRPr="008C756A">
        <w:rPr>
          <w:rFonts w:ascii="Segoe UI" w:hAnsi="Segoe UI" w:cs="Segoe UI"/>
          <w:b/>
          <w:sz w:val="23"/>
          <w:szCs w:val="23"/>
        </w:rPr>
        <w:t>Contratada</w:t>
      </w:r>
      <w:r w:rsidRPr="00865D11">
        <w:rPr>
          <w:rFonts w:ascii="Segoe UI" w:hAnsi="Segoe UI" w:cs="Segoe UI"/>
          <w:sz w:val="23"/>
          <w:szCs w:val="23"/>
        </w:rPr>
        <w:t>, observando-se o procedimento pr</w:t>
      </w:r>
      <w:r w:rsidRPr="00B325A4">
        <w:rPr>
          <w:rFonts w:ascii="Segoe UI" w:hAnsi="Segoe UI" w:cs="Segoe UI"/>
          <w:sz w:val="23"/>
          <w:szCs w:val="23"/>
        </w:rPr>
        <w:t>evisto no caput</w:t>
      </w:r>
      <w:r w:rsidRPr="00865D11">
        <w:rPr>
          <w:rFonts w:ascii="Segoe UI" w:hAnsi="Segoe UI" w:cs="Segoe UI"/>
          <w:b/>
          <w:bCs/>
          <w:sz w:val="23"/>
          <w:szCs w:val="23"/>
        </w:rPr>
        <w:t xml:space="preserve"> </w:t>
      </w:r>
      <w:r w:rsidRPr="00865D11">
        <w:rPr>
          <w:rFonts w:ascii="Segoe UI" w:hAnsi="Segoe UI" w:cs="Segoe UI"/>
          <w:sz w:val="23"/>
          <w:szCs w:val="23"/>
        </w:rPr>
        <w:t>e parágrafos d</w:t>
      </w:r>
      <w:r>
        <w:rPr>
          <w:rFonts w:ascii="Segoe UI" w:hAnsi="Segoe UI" w:cs="Segoe UI"/>
          <w:sz w:val="23"/>
          <w:szCs w:val="23"/>
        </w:rPr>
        <w:t>o art. 158 da Lei nº 14.133/</w:t>
      </w:r>
      <w:r w:rsidRPr="00865D11">
        <w:rPr>
          <w:rFonts w:ascii="Segoe UI" w:hAnsi="Segoe UI" w:cs="Segoe UI"/>
          <w:sz w:val="23"/>
          <w:szCs w:val="23"/>
        </w:rPr>
        <w:t>2021, para as penalidades de impedimento de licitar e contratar e de declaração de inidoneidade para licitar ou contratar.</w:t>
      </w:r>
    </w:p>
    <w:p w:rsidR="00B466C7" w:rsidRPr="008C756A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16.10. </w:t>
      </w:r>
      <w:r w:rsidRPr="008C756A">
        <w:rPr>
          <w:rFonts w:ascii="Segoe UI" w:hAnsi="Segoe UI" w:cs="Segoe UI"/>
          <w:sz w:val="23"/>
          <w:szCs w:val="23"/>
        </w:rPr>
        <w:t>Na aplicação das sanções serão considerados (§ 1º do art. 156 da Lei nº. 14.133/2021):</w:t>
      </w:r>
    </w:p>
    <w:p w:rsidR="00B466C7" w:rsidRDefault="00B466C7" w:rsidP="00B466C7">
      <w:pPr>
        <w:pStyle w:val="PargrafodaLista"/>
        <w:numPr>
          <w:ilvl w:val="2"/>
          <w:numId w:val="2"/>
        </w:numPr>
        <w:tabs>
          <w:tab w:val="left" w:pos="851"/>
        </w:tabs>
        <w:spacing w:after="160" w:line="30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proofErr w:type="gramStart"/>
      <w:r w:rsidRPr="00763D10">
        <w:rPr>
          <w:rFonts w:ascii="Segoe UI" w:hAnsi="Segoe UI" w:cs="Segoe UI"/>
          <w:sz w:val="23"/>
          <w:szCs w:val="23"/>
        </w:rPr>
        <w:t>a</w:t>
      </w:r>
      <w:proofErr w:type="gramEnd"/>
      <w:r w:rsidRPr="00763D10">
        <w:rPr>
          <w:rFonts w:ascii="Segoe UI" w:hAnsi="Segoe UI" w:cs="Segoe UI"/>
          <w:sz w:val="23"/>
          <w:szCs w:val="23"/>
        </w:rPr>
        <w:t xml:space="preserve"> natureza e a gravidade da infração cometida;</w:t>
      </w:r>
    </w:p>
    <w:p w:rsidR="00B466C7" w:rsidRDefault="00B466C7" w:rsidP="00B466C7">
      <w:pPr>
        <w:pStyle w:val="PargrafodaLista"/>
        <w:numPr>
          <w:ilvl w:val="2"/>
          <w:numId w:val="2"/>
        </w:numPr>
        <w:tabs>
          <w:tab w:val="left" w:pos="851"/>
        </w:tabs>
        <w:spacing w:after="160" w:line="30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proofErr w:type="gramStart"/>
      <w:r w:rsidRPr="00763D10">
        <w:rPr>
          <w:rFonts w:ascii="Segoe UI" w:hAnsi="Segoe UI" w:cs="Segoe UI"/>
          <w:sz w:val="23"/>
          <w:szCs w:val="23"/>
        </w:rPr>
        <w:t>as</w:t>
      </w:r>
      <w:proofErr w:type="gramEnd"/>
      <w:r w:rsidRPr="00763D10">
        <w:rPr>
          <w:rFonts w:ascii="Segoe UI" w:hAnsi="Segoe UI" w:cs="Segoe UI"/>
          <w:sz w:val="23"/>
          <w:szCs w:val="23"/>
        </w:rPr>
        <w:t xml:space="preserve"> peculiaridades do caso concreto;</w:t>
      </w:r>
    </w:p>
    <w:p w:rsidR="00B466C7" w:rsidRDefault="00B466C7" w:rsidP="00B466C7">
      <w:pPr>
        <w:pStyle w:val="PargrafodaLista"/>
        <w:numPr>
          <w:ilvl w:val="2"/>
          <w:numId w:val="2"/>
        </w:numPr>
        <w:tabs>
          <w:tab w:val="left" w:pos="851"/>
        </w:tabs>
        <w:spacing w:after="160" w:line="30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proofErr w:type="gramStart"/>
      <w:r w:rsidRPr="00763D10">
        <w:rPr>
          <w:rFonts w:ascii="Segoe UI" w:hAnsi="Segoe UI" w:cs="Segoe UI"/>
          <w:sz w:val="23"/>
          <w:szCs w:val="23"/>
        </w:rPr>
        <w:t>as</w:t>
      </w:r>
      <w:proofErr w:type="gramEnd"/>
      <w:r w:rsidRPr="00763D10">
        <w:rPr>
          <w:rFonts w:ascii="Segoe UI" w:hAnsi="Segoe UI" w:cs="Segoe UI"/>
          <w:sz w:val="23"/>
          <w:szCs w:val="23"/>
        </w:rPr>
        <w:t xml:space="preserve"> circunstâncias agravantes ou atenuantes;</w:t>
      </w:r>
    </w:p>
    <w:p w:rsidR="00B466C7" w:rsidRDefault="00B466C7" w:rsidP="00B466C7">
      <w:pPr>
        <w:pStyle w:val="PargrafodaLista"/>
        <w:numPr>
          <w:ilvl w:val="2"/>
          <w:numId w:val="2"/>
        </w:numPr>
        <w:tabs>
          <w:tab w:val="left" w:pos="851"/>
        </w:tabs>
        <w:spacing w:after="160" w:line="30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proofErr w:type="gramStart"/>
      <w:r w:rsidRPr="00763D10">
        <w:rPr>
          <w:rFonts w:ascii="Segoe UI" w:hAnsi="Segoe UI" w:cs="Segoe UI"/>
          <w:sz w:val="23"/>
          <w:szCs w:val="23"/>
        </w:rPr>
        <w:t>os</w:t>
      </w:r>
      <w:proofErr w:type="gramEnd"/>
      <w:r w:rsidRPr="00763D10">
        <w:rPr>
          <w:rFonts w:ascii="Segoe UI" w:hAnsi="Segoe UI" w:cs="Segoe UI"/>
          <w:sz w:val="23"/>
          <w:szCs w:val="23"/>
        </w:rPr>
        <w:t xml:space="preserve"> danos que dela provierem para o </w:t>
      </w:r>
      <w:r w:rsidRPr="00763D10">
        <w:rPr>
          <w:rFonts w:ascii="Segoe UI" w:hAnsi="Segoe UI" w:cs="Segoe UI"/>
          <w:b/>
          <w:sz w:val="23"/>
          <w:szCs w:val="23"/>
        </w:rPr>
        <w:t>Contratante</w:t>
      </w:r>
      <w:r w:rsidRPr="00763D10">
        <w:rPr>
          <w:rFonts w:ascii="Segoe UI" w:hAnsi="Segoe UI" w:cs="Segoe UI"/>
          <w:sz w:val="23"/>
          <w:szCs w:val="23"/>
        </w:rPr>
        <w:t>;</w:t>
      </w:r>
    </w:p>
    <w:p w:rsidR="00B466C7" w:rsidRPr="00763D10" w:rsidRDefault="00B466C7" w:rsidP="00B466C7">
      <w:pPr>
        <w:pStyle w:val="PargrafodaLista"/>
        <w:numPr>
          <w:ilvl w:val="2"/>
          <w:numId w:val="2"/>
        </w:numPr>
        <w:tabs>
          <w:tab w:val="left" w:pos="851"/>
        </w:tabs>
        <w:spacing w:after="160" w:line="300" w:lineRule="auto"/>
        <w:ind w:left="0" w:firstLine="0"/>
        <w:contextualSpacing w:val="0"/>
        <w:jc w:val="both"/>
        <w:rPr>
          <w:rFonts w:ascii="Segoe UI" w:hAnsi="Segoe UI" w:cs="Segoe UI"/>
          <w:sz w:val="23"/>
          <w:szCs w:val="23"/>
        </w:rPr>
      </w:pPr>
      <w:proofErr w:type="gramStart"/>
      <w:r w:rsidRPr="00763D10">
        <w:rPr>
          <w:rFonts w:ascii="Segoe UI" w:hAnsi="Segoe UI" w:cs="Segoe UI"/>
          <w:sz w:val="23"/>
          <w:szCs w:val="23"/>
        </w:rPr>
        <w:t>a</w:t>
      </w:r>
      <w:proofErr w:type="gramEnd"/>
      <w:r w:rsidRPr="00763D10">
        <w:rPr>
          <w:rFonts w:ascii="Segoe UI" w:hAnsi="Segoe UI" w:cs="Segoe UI"/>
          <w:sz w:val="23"/>
          <w:szCs w:val="23"/>
        </w:rPr>
        <w:t xml:space="preserve"> implantação ou o aperfeiçoamento de programa de integridade, conforme normas e orientações dos órgãos de controle.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16.11. </w:t>
      </w:r>
      <w:r w:rsidRPr="00865D11">
        <w:rPr>
          <w:rFonts w:ascii="Segoe UI" w:hAnsi="Segoe UI" w:cs="Segoe UI"/>
          <w:sz w:val="23"/>
          <w:szCs w:val="23"/>
        </w:rPr>
        <w:t>Os atos previstos como infrações administrativas n</w:t>
      </w:r>
      <w:r>
        <w:rPr>
          <w:rFonts w:ascii="Segoe UI" w:hAnsi="Segoe UI" w:cs="Segoe UI"/>
          <w:sz w:val="23"/>
          <w:szCs w:val="23"/>
        </w:rPr>
        <w:t>a Lei nº 14.133/</w:t>
      </w:r>
      <w:r w:rsidRPr="00865D11">
        <w:rPr>
          <w:rFonts w:ascii="Segoe UI" w:hAnsi="Segoe UI" w:cs="Segoe UI"/>
          <w:sz w:val="23"/>
          <w:szCs w:val="23"/>
        </w:rPr>
        <w:t xml:space="preserve">2021, ou em outras leis de licitações e contratos da Administração Pública que também sejam tipificados como atos lesivos na Lei nº 12.846, de 2013, serão apurados e julgados conjuntamente, nos mesmos autos, observados o rito procedimental e autoridade </w:t>
      </w:r>
      <w:proofErr w:type="gramStart"/>
      <w:r w:rsidRPr="00865D11">
        <w:rPr>
          <w:rFonts w:ascii="Segoe UI" w:hAnsi="Segoe UI" w:cs="Segoe UI"/>
          <w:sz w:val="23"/>
          <w:szCs w:val="23"/>
        </w:rPr>
        <w:t>competente definidos</w:t>
      </w:r>
      <w:proofErr w:type="gramEnd"/>
      <w:r w:rsidRPr="00865D11">
        <w:rPr>
          <w:rFonts w:ascii="Segoe UI" w:hAnsi="Segoe UI" w:cs="Segoe UI"/>
          <w:sz w:val="23"/>
          <w:szCs w:val="23"/>
        </w:rPr>
        <w:t xml:space="preserve"> na referida Lei (art. 159</w:t>
      </w:r>
      <w:r>
        <w:rPr>
          <w:rFonts w:ascii="Segoe UI" w:hAnsi="Segoe UI" w:cs="Segoe UI"/>
          <w:sz w:val="23"/>
          <w:szCs w:val="23"/>
        </w:rPr>
        <w:t xml:space="preserve"> da Lei nº. 14.133/2021</w:t>
      </w:r>
      <w:r w:rsidRPr="00865D11">
        <w:rPr>
          <w:rFonts w:ascii="Segoe UI" w:hAnsi="Segoe UI" w:cs="Segoe UI"/>
          <w:sz w:val="23"/>
          <w:szCs w:val="23"/>
        </w:rPr>
        <w:t>)</w:t>
      </w:r>
      <w:r>
        <w:rPr>
          <w:rFonts w:ascii="Segoe UI" w:hAnsi="Segoe UI" w:cs="Segoe UI"/>
          <w:sz w:val="23"/>
          <w:szCs w:val="23"/>
        </w:rPr>
        <w:t>.</w:t>
      </w:r>
    </w:p>
    <w:p w:rsidR="00B466C7" w:rsidRPr="008C756A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16.12. A personalidade jurídica da </w:t>
      </w:r>
      <w:r w:rsidRPr="008C756A">
        <w:rPr>
          <w:rFonts w:ascii="Segoe UI" w:hAnsi="Segoe UI" w:cs="Segoe UI"/>
          <w:b/>
          <w:sz w:val="23"/>
          <w:szCs w:val="23"/>
        </w:rPr>
        <w:t>Contratada</w:t>
      </w:r>
      <w:r w:rsidRPr="008C756A">
        <w:rPr>
          <w:rFonts w:ascii="Segoe UI" w:hAnsi="Segoe UI" w:cs="Segoe UI"/>
          <w:sz w:val="23"/>
          <w:szCs w:val="23"/>
        </w:rPr>
        <w:t xml:space="preserve"> poderá ser desconsiderada sempre que utilizada com abuso do direito para facilitar, encobrir ou dissimular a prática </w:t>
      </w:r>
      <w:r w:rsidRPr="008C756A">
        <w:rPr>
          <w:rFonts w:ascii="Segoe UI" w:hAnsi="Segoe UI" w:cs="Segoe UI"/>
          <w:sz w:val="23"/>
          <w:szCs w:val="23"/>
        </w:rPr>
        <w:lastRenderedPageBreak/>
        <w:t>dos</w:t>
      </w:r>
      <w:r>
        <w:rPr>
          <w:rFonts w:ascii="Segoe UI" w:hAnsi="Segoe UI" w:cs="Segoe UI"/>
          <w:sz w:val="23"/>
          <w:szCs w:val="23"/>
        </w:rPr>
        <w:t xml:space="preserve"> atos ilícitos previstos neste c</w:t>
      </w:r>
      <w:r w:rsidRPr="008C756A">
        <w:rPr>
          <w:rFonts w:ascii="Segoe UI" w:hAnsi="Segoe UI" w:cs="Segoe UI"/>
          <w:sz w:val="23"/>
          <w:szCs w:val="23"/>
        </w:rPr>
        <w:t>ontrato</w:t>
      </w:r>
      <w:r>
        <w:rPr>
          <w:rFonts w:ascii="Segoe UI" w:hAnsi="Segoe UI" w:cs="Segoe UI"/>
          <w:sz w:val="23"/>
          <w:szCs w:val="23"/>
        </w:rPr>
        <w:t xml:space="preserve"> administrativo</w:t>
      </w:r>
      <w:r w:rsidRPr="008C756A">
        <w:rPr>
          <w:rFonts w:ascii="Segoe UI" w:hAnsi="Segoe UI" w:cs="Segoe UI"/>
          <w:sz w:val="23"/>
          <w:szCs w:val="23"/>
        </w:rPr>
        <w:t xml:space="preserve"> ou para provocar confusão patrimonial, e, nesse caso, todos os efeitos das sanções aplicadas à pessoa jurídica serão estendidos aos seus administradores e sócios com poderes de administração, à pessoa jurídica sucessora ou à empresa do mesmo ramo com relação de coligação ou contro</w:t>
      </w:r>
      <w:r>
        <w:rPr>
          <w:rFonts w:ascii="Segoe UI" w:hAnsi="Segoe UI" w:cs="Segoe UI"/>
          <w:sz w:val="23"/>
          <w:szCs w:val="23"/>
        </w:rPr>
        <w:t xml:space="preserve">le, de fato ou de direito, com a </w:t>
      </w:r>
      <w:r w:rsidRPr="008C756A">
        <w:rPr>
          <w:rFonts w:ascii="Segoe UI" w:hAnsi="Segoe UI" w:cs="Segoe UI"/>
          <w:b/>
          <w:sz w:val="23"/>
          <w:szCs w:val="23"/>
        </w:rPr>
        <w:t>Contratada</w:t>
      </w:r>
      <w:r w:rsidRPr="008C756A">
        <w:rPr>
          <w:rFonts w:ascii="Segoe UI" w:hAnsi="Segoe UI" w:cs="Segoe UI"/>
          <w:sz w:val="23"/>
          <w:szCs w:val="23"/>
        </w:rPr>
        <w:t>, observados, em todos os casos, o contraditório, a ampla defesa e a obrigatoriedade de análise jurídica prévia (art. 160</w:t>
      </w:r>
      <w:r>
        <w:rPr>
          <w:rFonts w:ascii="Segoe UI" w:hAnsi="Segoe UI" w:cs="Segoe UI"/>
          <w:sz w:val="23"/>
          <w:szCs w:val="23"/>
        </w:rPr>
        <w:t xml:space="preserve"> da Lei nº. 14.133/2021</w:t>
      </w:r>
      <w:r w:rsidRPr="008C756A">
        <w:rPr>
          <w:rFonts w:ascii="Segoe UI" w:hAnsi="Segoe UI" w:cs="Segoe UI"/>
          <w:sz w:val="23"/>
          <w:szCs w:val="23"/>
        </w:rPr>
        <w:t>)</w:t>
      </w:r>
      <w:r>
        <w:rPr>
          <w:rFonts w:ascii="Segoe UI" w:hAnsi="Segoe UI" w:cs="Segoe UI"/>
          <w:sz w:val="23"/>
          <w:szCs w:val="23"/>
        </w:rPr>
        <w:t>.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16.13. </w:t>
      </w:r>
      <w:r w:rsidRPr="008C756A">
        <w:rPr>
          <w:rFonts w:ascii="Segoe UI" w:hAnsi="Segoe UI" w:cs="Segoe UI"/>
          <w:sz w:val="23"/>
          <w:szCs w:val="23"/>
        </w:rPr>
        <w:t xml:space="preserve">O </w:t>
      </w:r>
      <w:r w:rsidRPr="008C756A">
        <w:rPr>
          <w:rFonts w:ascii="Segoe UI" w:hAnsi="Segoe UI" w:cs="Segoe UI"/>
          <w:b/>
          <w:sz w:val="23"/>
          <w:szCs w:val="23"/>
        </w:rPr>
        <w:t>Contratante</w:t>
      </w:r>
      <w:r w:rsidRPr="008C756A">
        <w:rPr>
          <w:rFonts w:ascii="Segoe UI" w:hAnsi="Segoe UI" w:cs="Segoe UI"/>
          <w:sz w:val="23"/>
          <w:szCs w:val="23"/>
        </w:rPr>
        <w:t xml:space="preserve"> deverá, no prazo máximo 15 (quinze) dias úteis, contado da data de aplicação da sanção, informar e manter atualizados os dados relativos às sanções por ela aplicadas, para fins de publicidade no Cadastro Nacional de </w:t>
      </w:r>
      <w:r>
        <w:rPr>
          <w:rFonts w:ascii="Segoe UI" w:hAnsi="Segoe UI" w:cs="Segoe UI"/>
          <w:sz w:val="23"/>
          <w:szCs w:val="23"/>
        </w:rPr>
        <w:t xml:space="preserve">Empresas Inidôneas e Suspensas – </w:t>
      </w:r>
      <w:r w:rsidRPr="008C756A">
        <w:rPr>
          <w:rFonts w:ascii="Segoe UI" w:hAnsi="Segoe UI" w:cs="Segoe UI"/>
          <w:sz w:val="23"/>
          <w:szCs w:val="23"/>
        </w:rPr>
        <w:t>C</w:t>
      </w:r>
      <w:r>
        <w:rPr>
          <w:rFonts w:ascii="Segoe UI" w:hAnsi="Segoe UI" w:cs="Segoe UI"/>
          <w:sz w:val="23"/>
          <w:szCs w:val="23"/>
        </w:rPr>
        <w:t>EIS –</w:t>
      </w:r>
      <w:r w:rsidRPr="008C756A">
        <w:rPr>
          <w:rFonts w:ascii="Segoe UI" w:hAnsi="Segoe UI" w:cs="Segoe UI"/>
          <w:sz w:val="23"/>
          <w:szCs w:val="23"/>
        </w:rPr>
        <w:t xml:space="preserve"> e no Cadastr</w:t>
      </w:r>
      <w:r>
        <w:rPr>
          <w:rFonts w:ascii="Segoe UI" w:hAnsi="Segoe UI" w:cs="Segoe UI"/>
          <w:sz w:val="23"/>
          <w:szCs w:val="23"/>
        </w:rPr>
        <w:t xml:space="preserve">o Nacional de Empresas Punidas – </w:t>
      </w:r>
      <w:r w:rsidRPr="008C756A">
        <w:rPr>
          <w:rFonts w:ascii="Segoe UI" w:hAnsi="Segoe UI" w:cs="Segoe UI"/>
          <w:sz w:val="23"/>
          <w:szCs w:val="23"/>
        </w:rPr>
        <w:t>C</w:t>
      </w:r>
      <w:r>
        <w:rPr>
          <w:rFonts w:ascii="Segoe UI" w:hAnsi="Segoe UI" w:cs="Segoe UI"/>
          <w:sz w:val="23"/>
          <w:szCs w:val="23"/>
        </w:rPr>
        <w:t>NEP –</w:t>
      </w:r>
      <w:r w:rsidRPr="008C756A">
        <w:rPr>
          <w:rFonts w:ascii="Segoe UI" w:hAnsi="Segoe UI" w:cs="Segoe UI"/>
          <w:sz w:val="23"/>
          <w:szCs w:val="23"/>
        </w:rPr>
        <w:t>, instituídos no âm</w:t>
      </w:r>
      <w:r>
        <w:rPr>
          <w:rFonts w:ascii="Segoe UI" w:hAnsi="Segoe UI" w:cs="Segoe UI"/>
          <w:sz w:val="23"/>
          <w:szCs w:val="23"/>
        </w:rPr>
        <w:t>bito do Poder Executivo Federal</w:t>
      </w:r>
      <w:r w:rsidRPr="008C756A">
        <w:rPr>
          <w:rFonts w:ascii="Segoe UI" w:hAnsi="Segoe UI" w:cs="Segoe UI"/>
          <w:sz w:val="23"/>
          <w:szCs w:val="23"/>
        </w:rPr>
        <w:t xml:space="preserve"> (</w:t>
      </w:r>
      <w:r>
        <w:rPr>
          <w:rFonts w:ascii="Segoe UI" w:hAnsi="Segoe UI" w:cs="Segoe UI"/>
          <w:sz w:val="23"/>
          <w:szCs w:val="23"/>
        </w:rPr>
        <w:t>a</w:t>
      </w:r>
      <w:r w:rsidRPr="008C756A">
        <w:rPr>
          <w:rFonts w:ascii="Segoe UI" w:hAnsi="Segoe UI" w:cs="Segoe UI"/>
          <w:sz w:val="23"/>
          <w:szCs w:val="23"/>
        </w:rPr>
        <w:t>rt. 161</w:t>
      </w:r>
      <w:r>
        <w:rPr>
          <w:rFonts w:ascii="Segoe UI" w:hAnsi="Segoe UI" w:cs="Segoe UI"/>
          <w:sz w:val="23"/>
          <w:szCs w:val="23"/>
        </w:rPr>
        <w:t xml:space="preserve"> da Lei nº. 14.133/2021</w:t>
      </w:r>
      <w:r w:rsidRPr="008C756A">
        <w:rPr>
          <w:rFonts w:ascii="Segoe UI" w:hAnsi="Segoe UI" w:cs="Segoe UI"/>
          <w:sz w:val="23"/>
          <w:szCs w:val="23"/>
        </w:rPr>
        <w:t>)</w:t>
      </w:r>
      <w:r>
        <w:rPr>
          <w:rFonts w:ascii="Segoe UI" w:hAnsi="Segoe UI" w:cs="Segoe UI"/>
          <w:sz w:val="23"/>
          <w:szCs w:val="23"/>
        </w:rPr>
        <w:t>.</w:t>
      </w:r>
    </w:p>
    <w:p w:rsidR="00B466C7" w:rsidRPr="00865D11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16.14. </w:t>
      </w:r>
      <w:r w:rsidRPr="00865D11">
        <w:rPr>
          <w:rFonts w:ascii="Segoe UI" w:hAnsi="Segoe UI" w:cs="Segoe UI"/>
          <w:sz w:val="23"/>
          <w:szCs w:val="23"/>
        </w:rPr>
        <w:t>As sanções de impedimento de licitar e contratar e declaração de inidoneidade para licitar ou contratar são passíveis de reabilitação na forma do art. 163 da Lei nº 14.133/</w:t>
      </w:r>
      <w:r>
        <w:rPr>
          <w:rFonts w:ascii="Segoe UI" w:hAnsi="Segoe UI" w:cs="Segoe UI"/>
          <w:sz w:val="23"/>
          <w:szCs w:val="23"/>
        </w:rPr>
        <w:t>20</w:t>
      </w:r>
      <w:r w:rsidRPr="00865D11">
        <w:rPr>
          <w:rFonts w:ascii="Segoe UI" w:hAnsi="Segoe UI" w:cs="Segoe UI"/>
          <w:sz w:val="23"/>
          <w:szCs w:val="23"/>
        </w:rPr>
        <w:t>21.</w:t>
      </w:r>
    </w:p>
    <w:p w:rsidR="00B466C7" w:rsidRDefault="00B466C7" w:rsidP="00B466C7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b/>
          <w:sz w:val="23"/>
          <w:szCs w:val="23"/>
        </w:rPr>
      </w:pP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 xml:space="preserve">17. CLÁUSULA DÉCIMA SÉTIMA: Do modelo de gestão do contrato administrativo, observados os requisitos definidos em </w:t>
      </w:r>
      <w:proofErr w:type="gramStart"/>
      <w:r>
        <w:rPr>
          <w:rFonts w:ascii="Segoe UI" w:hAnsi="Segoe UI" w:cs="Segoe UI"/>
          <w:b/>
          <w:sz w:val="23"/>
          <w:szCs w:val="23"/>
        </w:rPr>
        <w:t>regulamento</w:t>
      </w:r>
      <w:proofErr w:type="gramEnd"/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17.1. O modelo de gestão deste contrato administrativo, observados os requisitos definidos em regulamento está previsto no TR.</w:t>
      </w:r>
    </w:p>
    <w:p w:rsidR="00B466C7" w:rsidRPr="005E63B5" w:rsidRDefault="00B466C7" w:rsidP="00B466C7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sz w:val="23"/>
          <w:szCs w:val="23"/>
        </w:rPr>
      </w:pP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>18. CLÁUSULA DÉCIMA OITAVA: Dos casos de extinção</w:t>
      </w: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18</w:t>
      </w:r>
      <w:r w:rsidRPr="00215D3E">
        <w:rPr>
          <w:rFonts w:ascii="Segoe UI" w:hAnsi="Segoe UI" w:cs="Segoe UI"/>
          <w:sz w:val="23"/>
          <w:szCs w:val="23"/>
        </w:rPr>
        <w:t xml:space="preserve">.1. </w:t>
      </w:r>
      <w:r>
        <w:rPr>
          <w:rFonts w:ascii="Segoe UI" w:hAnsi="Segoe UI" w:cs="Segoe UI"/>
          <w:sz w:val="23"/>
          <w:szCs w:val="23"/>
        </w:rPr>
        <w:t>O contrato administrativo se extingue quando vencido o prazo nele estipulado, independente de terem sido cumpridas ou não as obrigações de ambas as partes contratantes.</w:t>
      </w:r>
    </w:p>
    <w:p w:rsidR="00B466C7" w:rsidRPr="00865D11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18.2. </w:t>
      </w:r>
      <w:r w:rsidRPr="00865D11">
        <w:rPr>
          <w:rFonts w:ascii="Segoe UI" w:hAnsi="Segoe UI" w:cs="Segoe UI"/>
          <w:sz w:val="23"/>
          <w:szCs w:val="23"/>
        </w:rPr>
        <w:t xml:space="preserve">O contrato </w:t>
      </w:r>
      <w:r>
        <w:rPr>
          <w:rFonts w:ascii="Segoe UI" w:hAnsi="Segoe UI" w:cs="Segoe UI"/>
          <w:sz w:val="23"/>
          <w:szCs w:val="23"/>
        </w:rPr>
        <w:t xml:space="preserve">administrativo </w:t>
      </w:r>
      <w:r w:rsidRPr="00865D11">
        <w:rPr>
          <w:rFonts w:ascii="Segoe UI" w:hAnsi="Segoe UI" w:cs="Segoe UI"/>
          <w:sz w:val="23"/>
          <w:szCs w:val="23"/>
        </w:rPr>
        <w:t xml:space="preserve">pode ser extinto antes de cumpridas as obrigações nele estipuladas, </w:t>
      </w:r>
      <w:proofErr w:type="gramStart"/>
      <w:r w:rsidRPr="00865D11">
        <w:rPr>
          <w:rFonts w:ascii="Segoe UI" w:hAnsi="Segoe UI" w:cs="Segoe UI"/>
          <w:sz w:val="23"/>
          <w:szCs w:val="23"/>
        </w:rPr>
        <w:t>ou antes</w:t>
      </w:r>
      <w:proofErr w:type="gramEnd"/>
      <w:r w:rsidRPr="00865D11">
        <w:rPr>
          <w:rFonts w:ascii="Segoe UI" w:hAnsi="Segoe UI" w:cs="Segoe UI"/>
          <w:sz w:val="23"/>
          <w:szCs w:val="23"/>
        </w:rPr>
        <w:t xml:space="preserve"> do prazo nele fixado, por algum</w:t>
      </w:r>
      <w:r>
        <w:rPr>
          <w:rFonts w:ascii="Segoe UI" w:hAnsi="Segoe UI" w:cs="Segoe UI"/>
          <w:sz w:val="23"/>
          <w:szCs w:val="23"/>
        </w:rPr>
        <w:t xml:space="preserve"> dos motivos previstos no art.</w:t>
      </w:r>
      <w:r w:rsidRPr="00865D11">
        <w:rPr>
          <w:rFonts w:ascii="Segoe UI" w:hAnsi="Segoe UI" w:cs="Segoe UI"/>
          <w:sz w:val="23"/>
          <w:szCs w:val="23"/>
        </w:rPr>
        <w:t xml:space="preserve"> 137 da Lei nº 14.133/</w:t>
      </w:r>
      <w:r>
        <w:rPr>
          <w:rFonts w:ascii="Segoe UI" w:hAnsi="Segoe UI" w:cs="Segoe UI"/>
          <w:sz w:val="23"/>
          <w:szCs w:val="23"/>
        </w:rPr>
        <w:t>20</w:t>
      </w:r>
      <w:r w:rsidRPr="00865D11">
        <w:rPr>
          <w:rFonts w:ascii="Segoe UI" w:hAnsi="Segoe UI" w:cs="Segoe UI"/>
          <w:sz w:val="23"/>
          <w:szCs w:val="23"/>
        </w:rPr>
        <w:t xml:space="preserve">21, bem como amigavelmente, </w:t>
      </w:r>
      <w:r w:rsidRPr="00865D11">
        <w:rPr>
          <w:rFonts w:ascii="Segoe UI" w:hAnsi="Segoe UI" w:cs="Segoe UI"/>
          <w:color w:val="000000"/>
          <w:sz w:val="23"/>
          <w:szCs w:val="23"/>
        </w:rPr>
        <w:t>assegurados o contraditório e a ampla defesa</w:t>
      </w:r>
      <w:r w:rsidRPr="00865D11">
        <w:rPr>
          <w:rFonts w:ascii="Segoe UI" w:hAnsi="Segoe UI" w:cs="Segoe UI"/>
          <w:sz w:val="23"/>
          <w:szCs w:val="23"/>
        </w:rPr>
        <w:t>.</w:t>
      </w:r>
    </w:p>
    <w:p w:rsidR="00B466C7" w:rsidRPr="00763D10" w:rsidRDefault="00B466C7" w:rsidP="00B466C7">
      <w:pPr>
        <w:pStyle w:val="PargrafodaLista"/>
        <w:numPr>
          <w:ilvl w:val="2"/>
          <w:numId w:val="3"/>
        </w:num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 w:rsidRPr="00763D10">
        <w:rPr>
          <w:rFonts w:ascii="Segoe UI" w:hAnsi="Segoe UI" w:cs="Segoe UI"/>
          <w:sz w:val="23"/>
          <w:szCs w:val="23"/>
        </w:rPr>
        <w:lastRenderedPageBreak/>
        <w:t xml:space="preserve">Nesta hipótese, aplicam-se também os </w:t>
      </w:r>
      <w:proofErr w:type="spellStart"/>
      <w:r w:rsidRPr="00763D10">
        <w:rPr>
          <w:rFonts w:ascii="Segoe UI" w:hAnsi="Segoe UI" w:cs="Segoe UI"/>
          <w:sz w:val="23"/>
          <w:szCs w:val="23"/>
        </w:rPr>
        <w:t>arts</w:t>
      </w:r>
      <w:proofErr w:type="spellEnd"/>
      <w:r w:rsidRPr="00763D10">
        <w:rPr>
          <w:rFonts w:ascii="Segoe UI" w:hAnsi="Segoe UI" w:cs="Segoe UI"/>
          <w:sz w:val="23"/>
          <w:szCs w:val="23"/>
        </w:rPr>
        <w:t>. 138 e 139 da Lei nº. 14.133/2021.</w:t>
      </w:r>
    </w:p>
    <w:p w:rsidR="00B466C7" w:rsidRPr="00865D11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18.2.2. </w:t>
      </w:r>
      <w:r w:rsidRPr="00865D11">
        <w:rPr>
          <w:rFonts w:ascii="Segoe UI" w:hAnsi="Segoe UI" w:cs="Segoe UI"/>
          <w:sz w:val="23"/>
          <w:szCs w:val="23"/>
        </w:rPr>
        <w:t xml:space="preserve">A </w:t>
      </w:r>
      <w:r w:rsidRPr="00865D11">
        <w:rPr>
          <w:rFonts w:ascii="Segoe UI" w:hAnsi="Segoe UI" w:cs="Segoe UI"/>
          <w:color w:val="000000"/>
          <w:sz w:val="23"/>
          <w:szCs w:val="23"/>
        </w:rPr>
        <w:t xml:space="preserve">alteração social ou a modificação da finalidade ou da estrutura da </w:t>
      </w:r>
      <w:r>
        <w:rPr>
          <w:rFonts w:ascii="Segoe UI" w:hAnsi="Segoe UI" w:cs="Segoe UI"/>
          <w:b/>
          <w:color w:val="000000"/>
          <w:sz w:val="23"/>
          <w:szCs w:val="23"/>
        </w:rPr>
        <w:t xml:space="preserve">Contratada </w:t>
      </w:r>
      <w:r w:rsidRPr="00865D11">
        <w:rPr>
          <w:rFonts w:ascii="Segoe UI" w:hAnsi="Segoe UI" w:cs="Segoe UI"/>
          <w:sz w:val="23"/>
          <w:szCs w:val="23"/>
        </w:rPr>
        <w:t xml:space="preserve">o ensejará a rescisão se não </w:t>
      </w:r>
      <w:r w:rsidRPr="00865D11">
        <w:rPr>
          <w:rFonts w:ascii="Segoe UI" w:hAnsi="Segoe UI" w:cs="Segoe UI"/>
          <w:color w:val="000000"/>
          <w:sz w:val="23"/>
          <w:szCs w:val="23"/>
        </w:rPr>
        <w:t>restringir sua capacidade de concluir o contrato</w:t>
      </w:r>
      <w:r>
        <w:rPr>
          <w:rFonts w:ascii="Segoe UI" w:hAnsi="Segoe UI" w:cs="Segoe UI"/>
          <w:color w:val="000000"/>
          <w:sz w:val="23"/>
          <w:szCs w:val="23"/>
        </w:rPr>
        <w:t xml:space="preserve"> administrativo</w:t>
      </w:r>
      <w:r w:rsidRPr="00865D11">
        <w:rPr>
          <w:rFonts w:ascii="Segoe UI" w:hAnsi="Segoe UI" w:cs="Segoe UI"/>
          <w:color w:val="000000"/>
          <w:sz w:val="23"/>
          <w:szCs w:val="23"/>
        </w:rPr>
        <w:t>.</w:t>
      </w:r>
    </w:p>
    <w:p w:rsidR="00B466C7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18.2.2.1. </w:t>
      </w:r>
      <w:r w:rsidRPr="00865D11">
        <w:rPr>
          <w:rFonts w:ascii="Segoe UI" w:hAnsi="Segoe UI" w:cs="Segoe UI"/>
          <w:color w:val="000000"/>
          <w:sz w:val="23"/>
          <w:szCs w:val="23"/>
        </w:rPr>
        <w:t xml:space="preserve">Se a operação </w:t>
      </w:r>
      <w:r>
        <w:rPr>
          <w:rFonts w:ascii="Segoe UI" w:hAnsi="Segoe UI" w:cs="Segoe UI"/>
          <w:sz w:val="23"/>
          <w:szCs w:val="23"/>
        </w:rPr>
        <w:t xml:space="preserve">implicar mudança da </w:t>
      </w:r>
      <w:r w:rsidRPr="00215D3E">
        <w:rPr>
          <w:rFonts w:ascii="Segoe UI" w:hAnsi="Segoe UI" w:cs="Segoe UI"/>
          <w:b/>
          <w:sz w:val="23"/>
          <w:szCs w:val="23"/>
        </w:rPr>
        <w:t>Contratada</w:t>
      </w:r>
      <w:r w:rsidRPr="00865D11">
        <w:rPr>
          <w:rFonts w:ascii="Segoe UI" w:hAnsi="Segoe UI" w:cs="Segoe UI"/>
          <w:sz w:val="23"/>
          <w:szCs w:val="23"/>
        </w:rPr>
        <w:t>, deverá ser formalizado termo aditivo para alteração subjetiva.</w:t>
      </w:r>
    </w:p>
    <w:p w:rsidR="00B466C7" w:rsidRPr="00865D11" w:rsidRDefault="00B466C7" w:rsidP="00B466C7">
      <w:pPr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18.3. </w:t>
      </w:r>
      <w:r w:rsidRPr="00865D11">
        <w:rPr>
          <w:rFonts w:ascii="Segoe UI" w:hAnsi="Segoe UI" w:cs="Segoe UI"/>
          <w:sz w:val="23"/>
          <w:szCs w:val="23"/>
        </w:rPr>
        <w:t>O termo de rescisão, sempre que possível, será precedido:</w:t>
      </w:r>
    </w:p>
    <w:p w:rsidR="00B466C7" w:rsidRPr="00763D10" w:rsidRDefault="00B466C7" w:rsidP="00B466C7">
      <w:pPr>
        <w:pStyle w:val="PargrafodaLista"/>
        <w:numPr>
          <w:ilvl w:val="2"/>
          <w:numId w:val="4"/>
        </w:numPr>
        <w:spacing w:after="160" w:line="30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 w:rsidRPr="00763D10">
        <w:rPr>
          <w:rFonts w:ascii="Segoe UI" w:hAnsi="Segoe UI" w:cs="Segoe UI"/>
          <w:sz w:val="23"/>
          <w:szCs w:val="23"/>
        </w:rPr>
        <w:t>Balanço dos eventos contratuais já cumpridos ou parcialmente cumpridos;</w:t>
      </w:r>
    </w:p>
    <w:p w:rsidR="00B466C7" w:rsidRPr="00763D10" w:rsidRDefault="00B466C7" w:rsidP="00B466C7">
      <w:pPr>
        <w:pStyle w:val="PargrafodaLista"/>
        <w:numPr>
          <w:ilvl w:val="2"/>
          <w:numId w:val="4"/>
        </w:numPr>
        <w:spacing w:after="160" w:line="30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 w:rsidRPr="00763D10">
        <w:rPr>
          <w:rFonts w:ascii="Segoe UI" w:hAnsi="Segoe UI" w:cs="Segoe UI"/>
          <w:sz w:val="23"/>
          <w:szCs w:val="23"/>
        </w:rPr>
        <w:t>Relação dos pagamentos já efetuados e ainda devidos;</w:t>
      </w:r>
    </w:p>
    <w:p w:rsidR="00B466C7" w:rsidRPr="00763D10" w:rsidRDefault="00B466C7" w:rsidP="00B466C7">
      <w:pPr>
        <w:pStyle w:val="PargrafodaLista"/>
        <w:numPr>
          <w:ilvl w:val="2"/>
          <w:numId w:val="4"/>
        </w:numPr>
        <w:spacing w:after="160" w:line="300" w:lineRule="auto"/>
        <w:contextualSpacing w:val="0"/>
        <w:jc w:val="both"/>
        <w:rPr>
          <w:rFonts w:ascii="Segoe UI" w:hAnsi="Segoe UI" w:cs="Segoe UI"/>
          <w:sz w:val="23"/>
          <w:szCs w:val="23"/>
        </w:rPr>
      </w:pPr>
      <w:r w:rsidRPr="00763D10">
        <w:rPr>
          <w:rFonts w:ascii="Segoe UI" w:hAnsi="Segoe UI" w:cs="Segoe UI"/>
          <w:sz w:val="23"/>
          <w:szCs w:val="23"/>
        </w:rPr>
        <w:t>Indenizações e multas.</w:t>
      </w:r>
    </w:p>
    <w:p w:rsidR="00B466C7" w:rsidRDefault="00B466C7" w:rsidP="00B466C7">
      <w:pPr>
        <w:tabs>
          <w:tab w:val="left" w:pos="2268"/>
        </w:tabs>
        <w:spacing w:after="0" w:line="300" w:lineRule="auto"/>
        <w:jc w:val="both"/>
        <w:rPr>
          <w:rFonts w:ascii="Segoe UI" w:hAnsi="Segoe UI" w:cs="Segoe UI"/>
          <w:b/>
          <w:sz w:val="23"/>
          <w:szCs w:val="23"/>
        </w:rPr>
      </w:pPr>
    </w:p>
    <w:p w:rsidR="00B466C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>19. CLÁUSULA DÉCIMA NONA: Das disposições finais</w:t>
      </w:r>
    </w:p>
    <w:p w:rsidR="00B466C7" w:rsidRDefault="00B466C7" w:rsidP="00B466C7">
      <w:pPr>
        <w:spacing w:after="0" w:line="300" w:lineRule="auto"/>
        <w:jc w:val="both"/>
        <w:rPr>
          <w:rFonts w:ascii="Segoe UI" w:hAnsi="Segoe UI" w:cs="Segoe UI"/>
          <w:bCs/>
          <w:sz w:val="23"/>
          <w:szCs w:val="23"/>
        </w:rPr>
      </w:pPr>
      <w:r>
        <w:rPr>
          <w:rFonts w:ascii="Segoe UI" w:hAnsi="Segoe UI" w:cs="Segoe UI"/>
          <w:bCs/>
          <w:sz w:val="23"/>
          <w:szCs w:val="23"/>
        </w:rPr>
        <w:t xml:space="preserve">18.1. O </w:t>
      </w:r>
      <w:r>
        <w:rPr>
          <w:rFonts w:ascii="Segoe UI" w:hAnsi="Segoe UI" w:cs="Segoe UI"/>
          <w:b/>
          <w:bCs/>
          <w:sz w:val="23"/>
          <w:szCs w:val="23"/>
        </w:rPr>
        <w:t xml:space="preserve">Contratante </w:t>
      </w:r>
      <w:r>
        <w:rPr>
          <w:rFonts w:ascii="Segoe UI" w:hAnsi="Segoe UI" w:cs="Segoe UI"/>
          <w:bCs/>
          <w:sz w:val="23"/>
          <w:szCs w:val="23"/>
        </w:rPr>
        <w:t>fará a publicação deste contrato administrativo nos termos da Lei nº. 14.133/2021.</w:t>
      </w:r>
    </w:p>
    <w:p w:rsidR="00B466C7" w:rsidRPr="000B2204" w:rsidRDefault="00B466C7" w:rsidP="00B466C7">
      <w:pPr>
        <w:spacing w:after="0" w:line="300" w:lineRule="auto"/>
        <w:jc w:val="both"/>
        <w:rPr>
          <w:rFonts w:ascii="Segoe UI" w:hAnsi="Segoe UI" w:cs="Segoe UI"/>
          <w:bCs/>
          <w:sz w:val="23"/>
          <w:szCs w:val="23"/>
        </w:rPr>
      </w:pPr>
      <w:r>
        <w:rPr>
          <w:rFonts w:ascii="Segoe UI" w:hAnsi="Segoe UI" w:cs="Segoe UI"/>
          <w:bCs/>
          <w:sz w:val="23"/>
          <w:szCs w:val="23"/>
        </w:rPr>
        <w:t>18.2. O foro da Justiça Estadual de Lajinha - MG</w:t>
      </w:r>
      <w:proofErr w:type="gramStart"/>
      <w:r>
        <w:rPr>
          <w:rFonts w:ascii="Segoe UI" w:hAnsi="Segoe UI" w:cs="Segoe UI"/>
          <w:bCs/>
          <w:sz w:val="23"/>
          <w:szCs w:val="23"/>
        </w:rPr>
        <w:t>, é</w:t>
      </w:r>
      <w:proofErr w:type="gramEnd"/>
      <w:r>
        <w:rPr>
          <w:rFonts w:ascii="Segoe UI" w:hAnsi="Segoe UI" w:cs="Segoe UI"/>
          <w:bCs/>
          <w:sz w:val="23"/>
          <w:szCs w:val="23"/>
        </w:rPr>
        <w:t xml:space="preserve"> eleito para dirimir os eventuais litígios que decorrerem da execução deste contrato administrativo que não puderem ser compostos pela conciliação (§ 1º do art. 92 da Lei nº. 14.133/2021).</w:t>
      </w:r>
    </w:p>
    <w:p w:rsidR="00B466C7" w:rsidRPr="001D1EEE" w:rsidRDefault="00B466C7" w:rsidP="00B466C7">
      <w:pPr>
        <w:spacing w:after="0" w:line="300" w:lineRule="auto"/>
        <w:jc w:val="both"/>
        <w:rPr>
          <w:rFonts w:ascii="Segoe UI" w:hAnsi="Segoe UI" w:cs="Segoe UI"/>
          <w:bCs/>
          <w:sz w:val="23"/>
          <w:szCs w:val="23"/>
        </w:rPr>
      </w:pPr>
    </w:p>
    <w:p w:rsidR="00B466C7" w:rsidRPr="00117B07" w:rsidRDefault="00B466C7" w:rsidP="00B466C7">
      <w:pPr>
        <w:tabs>
          <w:tab w:val="left" w:pos="2268"/>
        </w:tabs>
        <w:spacing w:after="160" w:line="30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Chalé – MG</w:t>
      </w:r>
      <w:r w:rsidR="00E03CF8">
        <w:rPr>
          <w:rFonts w:ascii="Segoe UI" w:hAnsi="Segoe UI" w:cs="Segoe UI"/>
          <w:sz w:val="23"/>
          <w:szCs w:val="23"/>
        </w:rPr>
        <w:t xml:space="preserve"> 03</w:t>
      </w:r>
      <w:r>
        <w:rPr>
          <w:rFonts w:ascii="Segoe UI" w:hAnsi="Segoe UI" w:cs="Segoe UI"/>
          <w:sz w:val="23"/>
          <w:szCs w:val="23"/>
        </w:rPr>
        <w:t xml:space="preserve">, </w:t>
      </w:r>
      <w:r w:rsidR="00E03CF8">
        <w:rPr>
          <w:rFonts w:ascii="Segoe UI" w:hAnsi="Segoe UI" w:cs="Segoe UI"/>
          <w:sz w:val="23"/>
          <w:szCs w:val="23"/>
        </w:rPr>
        <w:t>julho</w:t>
      </w:r>
      <w:r>
        <w:rPr>
          <w:rFonts w:ascii="Segoe UI" w:hAnsi="Segoe UI" w:cs="Segoe UI"/>
          <w:sz w:val="23"/>
          <w:szCs w:val="23"/>
        </w:rPr>
        <w:t xml:space="preserve">, 2024. </w:t>
      </w:r>
      <w:r w:rsidRPr="00117B07">
        <w:rPr>
          <w:rFonts w:ascii="Segoe UI" w:hAnsi="Segoe UI" w:cs="Segoe UI"/>
          <w:sz w:val="23"/>
          <w:szCs w:val="23"/>
        </w:rPr>
        <w:t xml:space="preserve"> </w:t>
      </w:r>
    </w:p>
    <w:p w:rsidR="00B466C7" w:rsidRPr="00117B07" w:rsidRDefault="00B466C7" w:rsidP="00B466C7">
      <w:pPr>
        <w:spacing w:after="0" w:line="300" w:lineRule="auto"/>
        <w:ind w:firstLine="2268"/>
        <w:jc w:val="both"/>
        <w:rPr>
          <w:rFonts w:ascii="Segoe UI" w:hAnsi="Segoe UI" w:cs="Segoe UI"/>
          <w:sz w:val="23"/>
          <w:szCs w:val="23"/>
        </w:rPr>
      </w:pPr>
    </w:p>
    <w:p w:rsidR="00B466C7" w:rsidRDefault="00B466C7" w:rsidP="00B466C7">
      <w:pPr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</w:p>
    <w:p w:rsidR="00B466C7" w:rsidRDefault="00B466C7" w:rsidP="00B466C7">
      <w:pPr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Presidente da Câmara Municipal de Chalé - MG</w:t>
      </w:r>
    </w:p>
    <w:p w:rsidR="00B466C7" w:rsidRDefault="00B466C7" w:rsidP="00B466C7">
      <w:pPr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Contratante</w:t>
      </w:r>
    </w:p>
    <w:p w:rsidR="00B466C7" w:rsidRDefault="00B466C7" w:rsidP="00B466C7">
      <w:pPr>
        <w:spacing w:after="0" w:line="300" w:lineRule="auto"/>
        <w:jc w:val="both"/>
        <w:rPr>
          <w:rFonts w:ascii="Segoe UI" w:hAnsi="Segoe UI" w:cs="Segoe UI"/>
          <w:b/>
          <w:sz w:val="23"/>
          <w:szCs w:val="23"/>
          <w:highlight w:val="yellow"/>
        </w:rPr>
      </w:pPr>
    </w:p>
    <w:p w:rsidR="00B466C7" w:rsidRDefault="00B466C7" w:rsidP="00B466C7">
      <w:pPr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</w:p>
    <w:p w:rsidR="00B466C7" w:rsidRDefault="00B466C7" w:rsidP="00B466C7">
      <w:pPr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Empresa: </w:t>
      </w:r>
      <w:r w:rsidR="00F70FF8">
        <w:rPr>
          <w:rFonts w:ascii="Segoe UI" w:hAnsi="Segoe UI" w:cs="Segoe UI"/>
          <w:sz w:val="23"/>
          <w:szCs w:val="23"/>
        </w:rPr>
        <w:t>TELMA MARIA DA SILVA</w:t>
      </w:r>
    </w:p>
    <w:p w:rsidR="00B466C7" w:rsidRDefault="00B466C7" w:rsidP="00B466C7">
      <w:pPr>
        <w:spacing w:after="0" w:line="240" w:lineRule="auto"/>
        <w:jc w:val="both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Contratada</w:t>
      </w:r>
      <w:r w:rsidR="00F70FF8">
        <w:rPr>
          <w:rFonts w:ascii="Segoe UI" w:hAnsi="Segoe UI" w:cs="Segoe UI"/>
          <w:sz w:val="23"/>
          <w:szCs w:val="23"/>
        </w:rPr>
        <w:t>: Telma Maria da Silva</w:t>
      </w:r>
    </w:p>
    <w:p w:rsidR="00B466C7" w:rsidRDefault="00B466C7" w:rsidP="00B466C7"/>
    <w:p w:rsidR="00B466C7" w:rsidRDefault="00B466C7" w:rsidP="00B466C7"/>
    <w:sectPr w:rsidR="00B466C7" w:rsidSect="00054E98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4A2" w:rsidRDefault="00EA44A2" w:rsidP="00CD57F2">
      <w:pPr>
        <w:spacing w:after="0" w:line="240" w:lineRule="auto"/>
      </w:pPr>
      <w:r>
        <w:separator/>
      </w:r>
    </w:p>
  </w:endnote>
  <w:endnote w:type="continuationSeparator" w:id="0">
    <w:p w:rsidR="00EA44A2" w:rsidRDefault="00EA44A2" w:rsidP="00CD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4A2" w:rsidRDefault="00EA44A2" w:rsidP="00CD57F2">
      <w:pPr>
        <w:spacing w:after="0" w:line="240" w:lineRule="auto"/>
      </w:pPr>
      <w:r>
        <w:separator/>
      </w:r>
    </w:p>
  </w:footnote>
  <w:footnote w:type="continuationSeparator" w:id="0">
    <w:p w:rsidR="00EA44A2" w:rsidRDefault="00EA44A2" w:rsidP="00CD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38" w:rsidRDefault="002B6EF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67.8pt;margin-top:-19.2pt;width:574.6pt;height:67.45pt;z-index:251658240">
          <v:imagedata r:id="rId1" o:title=""/>
        </v:shape>
        <o:OLEObject Type="Embed" ProgID="Word.Picture.8" ShapeID="_x0000_s1025" DrawAspect="Content" ObjectID="_1781592886" r:id="rId2"/>
      </w:pict>
    </w:r>
  </w:p>
  <w:p w:rsidR="00401F38" w:rsidRDefault="00EA44A2">
    <w:pPr>
      <w:pStyle w:val="Cabealho"/>
    </w:pPr>
  </w:p>
  <w:p w:rsidR="00401F38" w:rsidRDefault="00EA44A2">
    <w:pPr>
      <w:pStyle w:val="Cabealho"/>
    </w:pPr>
  </w:p>
  <w:p w:rsidR="00401F38" w:rsidRDefault="00EA44A2">
    <w:pPr>
      <w:pStyle w:val="Cabealho"/>
    </w:pPr>
  </w:p>
  <w:p w:rsidR="00401F38" w:rsidRDefault="00EA44A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685"/>
    <w:multiLevelType w:val="multilevel"/>
    <w:tmpl w:val="86AE371A"/>
    <w:lvl w:ilvl="0">
      <w:start w:val="1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E794F8D"/>
    <w:multiLevelType w:val="multilevel"/>
    <w:tmpl w:val="3B4AD4EC"/>
    <w:lvl w:ilvl="0">
      <w:start w:val="16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757669A"/>
    <w:multiLevelType w:val="multilevel"/>
    <w:tmpl w:val="C914B028"/>
    <w:lvl w:ilvl="0">
      <w:start w:val="18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B391853"/>
    <w:multiLevelType w:val="multilevel"/>
    <w:tmpl w:val="DA70B1CE"/>
    <w:lvl w:ilvl="0">
      <w:start w:val="16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466C7"/>
    <w:rsid w:val="00040ADD"/>
    <w:rsid w:val="002B6EFF"/>
    <w:rsid w:val="00354A52"/>
    <w:rsid w:val="00662009"/>
    <w:rsid w:val="006A0399"/>
    <w:rsid w:val="0072755A"/>
    <w:rsid w:val="00A33AD2"/>
    <w:rsid w:val="00B466C7"/>
    <w:rsid w:val="00C0412D"/>
    <w:rsid w:val="00C56978"/>
    <w:rsid w:val="00CD57F2"/>
    <w:rsid w:val="00E03CF8"/>
    <w:rsid w:val="00EA44A2"/>
    <w:rsid w:val="00F7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C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466C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46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6C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6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6C7"/>
    <w:rPr>
      <w:rFonts w:eastAsiaTheme="minorEastAsia"/>
      <w:lang w:eastAsia="pt-BR"/>
    </w:rPr>
  </w:style>
  <w:style w:type="paragraph" w:customStyle="1" w:styleId="PargrafodaLista1">
    <w:name w:val="Parágrafo da Lista1"/>
    <w:basedOn w:val="Normal"/>
    <w:qFormat/>
    <w:rsid w:val="00B466C7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3257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5</cp:revision>
  <dcterms:created xsi:type="dcterms:W3CDTF">2024-07-03T16:14:00Z</dcterms:created>
  <dcterms:modified xsi:type="dcterms:W3CDTF">2024-07-04T13:08:00Z</dcterms:modified>
</cp:coreProperties>
</file>